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7B6" w:rsidRPr="00CB42B1" w:rsidRDefault="00215C04" w:rsidP="00215C04">
      <w:pPr>
        <w:spacing w:before="30" w:after="3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9A74A3D" wp14:editId="31D7DFC7">
            <wp:simplePos x="0" y="0"/>
            <wp:positionH relativeFrom="column">
              <wp:posOffset>-502285</wp:posOffset>
            </wp:positionH>
            <wp:positionV relativeFrom="paragraph">
              <wp:posOffset>-393700</wp:posOffset>
            </wp:positionV>
            <wp:extent cx="7473950" cy="10287000"/>
            <wp:effectExtent l="0" t="0" r="0" b="0"/>
            <wp:wrapSquare wrapText="bothSides"/>
            <wp:docPr id="2" name="Рисунок 2" descr="D:\Мои документы\Изображения\2023-01-12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Изображения\2023-01-12_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0" cy="1028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7F9F" w:rsidRDefault="00357F9F" w:rsidP="00357F9F">
      <w:pPr>
        <w:spacing w:before="30" w:after="30"/>
        <w:rPr>
          <w:b/>
          <w:sz w:val="28"/>
          <w:szCs w:val="28"/>
        </w:rPr>
      </w:pPr>
      <w:r w:rsidRPr="00DB1E6F">
        <w:rPr>
          <w:b/>
          <w:sz w:val="28"/>
          <w:szCs w:val="28"/>
        </w:rPr>
        <w:lastRenderedPageBreak/>
        <w:t xml:space="preserve">ГОДОВОЙ </w:t>
      </w:r>
      <w:r>
        <w:rPr>
          <w:b/>
          <w:sz w:val="28"/>
          <w:szCs w:val="28"/>
        </w:rPr>
        <w:t xml:space="preserve"> </w:t>
      </w:r>
      <w:r w:rsidRPr="00DB1E6F">
        <w:rPr>
          <w:b/>
          <w:sz w:val="28"/>
          <w:szCs w:val="28"/>
        </w:rPr>
        <w:t xml:space="preserve">КАЛЕНДАРНЫЙ </w:t>
      </w:r>
      <w:r>
        <w:rPr>
          <w:b/>
          <w:sz w:val="28"/>
          <w:szCs w:val="28"/>
        </w:rPr>
        <w:t xml:space="preserve"> </w:t>
      </w:r>
      <w:r w:rsidRPr="00DB1E6F">
        <w:rPr>
          <w:b/>
          <w:sz w:val="28"/>
          <w:szCs w:val="28"/>
        </w:rPr>
        <w:t>УЧЕБНЫЙ ГРАФИК</w:t>
      </w:r>
      <w:r w:rsidR="003F11B6">
        <w:rPr>
          <w:b/>
          <w:sz w:val="28"/>
          <w:szCs w:val="28"/>
        </w:rPr>
        <w:t xml:space="preserve"> на 2022-2023</w:t>
      </w:r>
      <w:r>
        <w:rPr>
          <w:b/>
          <w:sz w:val="28"/>
          <w:szCs w:val="28"/>
        </w:rPr>
        <w:t xml:space="preserve"> уч. год</w:t>
      </w:r>
    </w:p>
    <w:p w:rsidR="00215C04" w:rsidRDefault="00215C04" w:rsidP="00357F9F">
      <w:pPr>
        <w:ind w:left="57"/>
        <w:jc w:val="center"/>
        <w:rPr>
          <w:b/>
          <w:sz w:val="28"/>
          <w:szCs w:val="28"/>
        </w:rPr>
      </w:pPr>
    </w:p>
    <w:p w:rsidR="008C67B6" w:rsidRPr="008C67B6" w:rsidRDefault="008C67B6" w:rsidP="00357F9F">
      <w:pPr>
        <w:ind w:left="57"/>
        <w:jc w:val="center"/>
        <w:rPr>
          <w:b/>
          <w:sz w:val="28"/>
          <w:szCs w:val="28"/>
        </w:rPr>
      </w:pPr>
      <w:bookmarkStart w:id="0" w:name="_GoBack"/>
      <w:bookmarkEnd w:id="0"/>
      <w:r w:rsidRPr="008C67B6">
        <w:rPr>
          <w:b/>
          <w:sz w:val="28"/>
          <w:szCs w:val="28"/>
        </w:rPr>
        <w:t>Пояснительная записка</w:t>
      </w:r>
    </w:p>
    <w:p w:rsidR="008C67B6" w:rsidRPr="008C67B6" w:rsidRDefault="008C67B6" w:rsidP="008C67B6">
      <w:pPr>
        <w:rPr>
          <w:b/>
          <w:sz w:val="28"/>
          <w:szCs w:val="28"/>
        </w:rPr>
      </w:pPr>
    </w:p>
    <w:p w:rsidR="008C67B6" w:rsidRPr="008C67B6" w:rsidRDefault="008C67B6" w:rsidP="00BC2300">
      <w:pPr>
        <w:ind w:left="142" w:firstLine="566"/>
        <w:jc w:val="both"/>
        <w:rPr>
          <w:sz w:val="28"/>
          <w:szCs w:val="28"/>
        </w:rPr>
      </w:pPr>
      <w:r w:rsidRPr="008C67B6">
        <w:rPr>
          <w:sz w:val="28"/>
          <w:szCs w:val="28"/>
        </w:rPr>
        <w:t xml:space="preserve">Годовой календарный учебный график является локальным нормативным документом, регламентирующим общие требования к организации образовательного процесса в учебном году в </w:t>
      </w:r>
      <w:r w:rsidR="00BC2300">
        <w:rPr>
          <w:sz w:val="28"/>
          <w:szCs w:val="28"/>
        </w:rPr>
        <w:t>МАДОУ №4</w:t>
      </w:r>
    </w:p>
    <w:p w:rsidR="008C67B6" w:rsidRPr="008C67B6" w:rsidRDefault="008C67B6" w:rsidP="008C67B6">
      <w:pPr>
        <w:ind w:left="142"/>
        <w:jc w:val="both"/>
        <w:rPr>
          <w:sz w:val="28"/>
          <w:szCs w:val="28"/>
        </w:rPr>
      </w:pPr>
      <w:r w:rsidRPr="008C67B6">
        <w:rPr>
          <w:sz w:val="28"/>
          <w:szCs w:val="28"/>
        </w:rPr>
        <w:t xml:space="preserve">Годовой календарный учебный график разработан в соответствии </w:t>
      </w:r>
      <w:proofErr w:type="gramStart"/>
      <w:r w:rsidRPr="008C67B6">
        <w:rPr>
          <w:sz w:val="28"/>
          <w:szCs w:val="28"/>
        </w:rPr>
        <w:t>с</w:t>
      </w:r>
      <w:proofErr w:type="gramEnd"/>
      <w:r w:rsidRPr="008C67B6">
        <w:rPr>
          <w:sz w:val="28"/>
          <w:szCs w:val="28"/>
        </w:rPr>
        <w:t>:</w:t>
      </w:r>
    </w:p>
    <w:p w:rsidR="008C67B6" w:rsidRPr="008C67B6" w:rsidRDefault="009E0B1E" w:rsidP="008C67B6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C67B6" w:rsidRPr="008C67B6">
        <w:rPr>
          <w:sz w:val="28"/>
          <w:szCs w:val="28"/>
        </w:rPr>
        <w:t>Федеральным Законом « Об образовании в Российской Федерации» от 21 декабря 2012 года № 273 - ФЗ;</w:t>
      </w:r>
    </w:p>
    <w:p w:rsidR="008D59D4" w:rsidRDefault="009E0B1E" w:rsidP="008C67B6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C67B6" w:rsidRPr="008C67B6">
        <w:rPr>
          <w:sz w:val="28"/>
          <w:szCs w:val="28"/>
        </w:rPr>
        <w:t xml:space="preserve">СанПиН </w:t>
      </w:r>
      <w:r w:rsidR="008D59D4">
        <w:rPr>
          <w:sz w:val="28"/>
          <w:szCs w:val="28"/>
        </w:rPr>
        <w:t xml:space="preserve">2.4.3648-20 </w:t>
      </w:r>
      <w:r w:rsidR="008D59D4" w:rsidRPr="008D59D4">
        <w:rPr>
          <w:sz w:val="28"/>
          <w:szCs w:val="28"/>
        </w:rPr>
        <w:t>"Санитарно-эпидемиологические требования к организациям воспитания и обучения, отдыха и оздоровления детей и молодежи"</w:t>
      </w:r>
      <w:r w:rsidR="008C67B6" w:rsidRPr="008C67B6">
        <w:rPr>
          <w:sz w:val="28"/>
          <w:szCs w:val="28"/>
        </w:rPr>
        <w:t xml:space="preserve">, утверждённым Постановлением Главного государственного санитарного врача РФ от </w:t>
      </w:r>
      <w:proofErr w:type="spellStart"/>
      <w:proofErr w:type="gramStart"/>
      <w:r w:rsidR="008D59D4" w:rsidRPr="008D59D4">
        <w:rPr>
          <w:sz w:val="28"/>
          <w:szCs w:val="28"/>
        </w:rPr>
        <w:t>от</w:t>
      </w:r>
      <w:proofErr w:type="spellEnd"/>
      <w:proofErr w:type="gramEnd"/>
      <w:r w:rsidR="008D59D4" w:rsidRPr="008D59D4">
        <w:rPr>
          <w:sz w:val="28"/>
          <w:szCs w:val="28"/>
        </w:rPr>
        <w:t xml:space="preserve"> 28.09.2020 г. № 28</w:t>
      </w:r>
    </w:p>
    <w:p w:rsidR="008C67B6" w:rsidRPr="008C67B6" w:rsidRDefault="009E0B1E" w:rsidP="008C67B6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C67B6" w:rsidRPr="008C67B6">
        <w:rPr>
          <w:sz w:val="28"/>
          <w:szCs w:val="28"/>
        </w:rPr>
        <w:t>Порядком организации и осуществления образовательной деятельности по основным общеобразовательным программам дошкольного образования, утверждённым приказом Минобрнауки РФ от 30.08.2013г. № 1014;</w:t>
      </w:r>
    </w:p>
    <w:p w:rsidR="008C67B6" w:rsidRPr="008C67B6" w:rsidRDefault="009E0B1E" w:rsidP="008C67B6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C67B6" w:rsidRPr="008C67B6">
        <w:rPr>
          <w:sz w:val="28"/>
          <w:szCs w:val="28"/>
        </w:rPr>
        <w:t xml:space="preserve">Федеральными государственными образовательными стандартами дошкольного образования, утверждёнными Приказом Минобрнауки РФ от 17.10.2013г. №1155 </w:t>
      </w:r>
    </w:p>
    <w:p w:rsidR="008C67B6" w:rsidRPr="00830634" w:rsidRDefault="008C67B6" w:rsidP="00830634">
      <w:pPr>
        <w:ind w:left="142"/>
        <w:jc w:val="both"/>
        <w:rPr>
          <w:sz w:val="28"/>
          <w:szCs w:val="28"/>
        </w:rPr>
      </w:pPr>
      <w:r w:rsidRPr="008C67B6">
        <w:rPr>
          <w:sz w:val="28"/>
          <w:szCs w:val="28"/>
        </w:rPr>
        <w:t xml:space="preserve">Уставом </w:t>
      </w:r>
      <w:r w:rsidR="009E0B1E">
        <w:rPr>
          <w:sz w:val="28"/>
          <w:szCs w:val="28"/>
        </w:rPr>
        <w:t>МА</w:t>
      </w:r>
      <w:r w:rsidRPr="008C67B6">
        <w:rPr>
          <w:sz w:val="28"/>
          <w:szCs w:val="28"/>
        </w:rPr>
        <w:t>ДОУ</w:t>
      </w:r>
      <w:r w:rsidR="009E0B1E">
        <w:rPr>
          <w:sz w:val="28"/>
          <w:szCs w:val="28"/>
        </w:rPr>
        <w:t xml:space="preserve"> №4.</w:t>
      </w:r>
    </w:p>
    <w:p w:rsidR="008C67B6" w:rsidRPr="008C67B6" w:rsidRDefault="008C67B6" w:rsidP="00830634">
      <w:pPr>
        <w:ind w:left="142" w:firstLine="566"/>
        <w:jc w:val="both"/>
        <w:rPr>
          <w:sz w:val="28"/>
          <w:szCs w:val="28"/>
        </w:rPr>
      </w:pPr>
      <w:r w:rsidRPr="008C67B6">
        <w:rPr>
          <w:sz w:val="28"/>
          <w:szCs w:val="28"/>
        </w:rPr>
        <w:t>Годовой календарный учебный график учитывает в полном объеме возрастные психофизические особенности воспитанников и отвечает требованиям охраны их жизни и здоровья.</w:t>
      </w:r>
    </w:p>
    <w:p w:rsidR="008C67B6" w:rsidRPr="008C67B6" w:rsidRDefault="008C67B6" w:rsidP="008C67B6">
      <w:pPr>
        <w:ind w:left="142"/>
        <w:jc w:val="both"/>
        <w:rPr>
          <w:sz w:val="28"/>
          <w:szCs w:val="28"/>
        </w:rPr>
      </w:pPr>
      <w:r w:rsidRPr="008C67B6">
        <w:rPr>
          <w:sz w:val="28"/>
          <w:szCs w:val="28"/>
        </w:rPr>
        <w:t>Содержание годового календарного учебного графика включает в себя следующее:</w:t>
      </w:r>
    </w:p>
    <w:p w:rsidR="008C67B6" w:rsidRPr="008C67B6" w:rsidRDefault="008C67B6" w:rsidP="008C67B6">
      <w:pPr>
        <w:ind w:left="142"/>
        <w:jc w:val="both"/>
        <w:rPr>
          <w:sz w:val="28"/>
          <w:szCs w:val="28"/>
        </w:rPr>
      </w:pPr>
      <w:r w:rsidRPr="008C67B6">
        <w:rPr>
          <w:sz w:val="28"/>
          <w:szCs w:val="28"/>
        </w:rPr>
        <w:t>- режим работы ДОУ;</w:t>
      </w:r>
    </w:p>
    <w:p w:rsidR="008C67B6" w:rsidRPr="008C67B6" w:rsidRDefault="008C67B6" w:rsidP="008C67B6">
      <w:pPr>
        <w:ind w:left="142"/>
        <w:jc w:val="both"/>
        <w:rPr>
          <w:sz w:val="28"/>
          <w:szCs w:val="28"/>
        </w:rPr>
      </w:pPr>
      <w:r w:rsidRPr="008C67B6">
        <w:rPr>
          <w:sz w:val="28"/>
          <w:szCs w:val="28"/>
        </w:rPr>
        <w:t>- продолжительность учебного года;</w:t>
      </w:r>
    </w:p>
    <w:p w:rsidR="008C67B6" w:rsidRPr="008C67B6" w:rsidRDefault="008C67B6" w:rsidP="008C67B6">
      <w:pPr>
        <w:ind w:left="142"/>
        <w:jc w:val="both"/>
        <w:rPr>
          <w:sz w:val="28"/>
          <w:szCs w:val="28"/>
        </w:rPr>
      </w:pPr>
      <w:r w:rsidRPr="008C67B6">
        <w:rPr>
          <w:sz w:val="28"/>
          <w:szCs w:val="28"/>
        </w:rPr>
        <w:t>- количество недель в учебном году;</w:t>
      </w:r>
    </w:p>
    <w:p w:rsidR="008C67B6" w:rsidRPr="008C67B6" w:rsidRDefault="008C67B6" w:rsidP="008C67B6">
      <w:pPr>
        <w:ind w:left="142"/>
        <w:jc w:val="both"/>
        <w:rPr>
          <w:sz w:val="28"/>
          <w:szCs w:val="28"/>
        </w:rPr>
      </w:pPr>
      <w:r w:rsidRPr="008C67B6">
        <w:rPr>
          <w:sz w:val="28"/>
          <w:szCs w:val="28"/>
        </w:rPr>
        <w:t>- сроки проведения летнего отдыха, начало и окончание;</w:t>
      </w:r>
    </w:p>
    <w:p w:rsidR="008C67B6" w:rsidRPr="008C67B6" w:rsidRDefault="008C67B6" w:rsidP="008C67B6">
      <w:pPr>
        <w:ind w:left="142"/>
        <w:jc w:val="both"/>
        <w:rPr>
          <w:sz w:val="28"/>
          <w:szCs w:val="28"/>
        </w:rPr>
      </w:pPr>
      <w:r w:rsidRPr="008C67B6">
        <w:rPr>
          <w:sz w:val="28"/>
          <w:szCs w:val="28"/>
        </w:rPr>
        <w:t>- сроки проведения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планирования);</w:t>
      </w:r>
    </w:p>
    <w:p w:rsidR="008C67B6" w:rsidRDefault="008C67B6" w:rsidP="008C67B6">
      <w:pPr>
        <w:ind w:left="142"/>
        <w:jc w:val="both"/>
        <w:rPr>
          <w:sz w:val="28"/>
          <w:szCs w:val="28"/>
        </w:rPr>
      </w:pPr>
      <w:r w:rsidRPr="008C67B6">
        <w:rPr>
          <w:sz w:val="28"/>
          <w:szCs w:val="28"/>
        </w:rPr>
        <w:t>- праздничные дни;</w:t>
      </w:r>
    </w:p>
    <w:p w:rsidR="003B53AC" w:rsidRDefault="002E2FA7" w:rsidP="002E2FA7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r w:rsidRPr="002E2FA7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работа  ДОУ в летний период;</w:t>
      </w:r>
    </w:p>
    <w:p w:rsidR="003B53AC" w:rsidRPr="003B53AC" w:rsidRDefault="003B53AC" w:rsidP="00736DCD">
      <w:pPr>
        <w:ind w:left="142"/>
        <w:jc w:val="both"/>
        <w:rPr>
          <w:sz w:val="28"/>
          <w:szCs w:val="28"/>
        </w:rPr>
      </w:pPr>
      <w:r w:rsidRPr="003B53AC">
        <w:rPr>
          <w:sz w:val="28"/>
          <w:szCs w:val="28"/>
        </w:rPr>
        <w:t xml:space="preserve">Праздники для воспитанников в течение учебного года планируются в соответствии с комплексным планом культурно-досуговых мероприятий </w:t>
      </w:r>
      <w:r w:rsidR="00736DCD">
        <w:rPr>
          <w:sz w:val="28"/>
          <w:szCs w:val="28"/>
        </w:rPr>
        <w:t>МАДОУ на 2021</w:t>
      </w:r>
      <w:r w:rsidRPr="003B53AC">
        <w:rPr>
          <w:sz w:val="28"/>
          <w:szCs w:val="28"/>
        </w:rPr>
        <w:t xml:space="preserve"> –</w:t>
      </w:r>
      <w:r w:rsidR="00736DCD">
        <w:rPr>
          <w:sz w:val="28"/>
          <w:szCs w:val="28"/>
        </w:rPr>
        <w:t>2022</w:t>
      </w:r>
      <w:r w:rsidRPr="003B53AC">
        <w:rPr>
          <w:sz w:val="28"/>
          <w:szCs w:val="28"/>
        </w:rPr>
        <w:t xml:space="preserve"> учебный год.</w:t>
      </w:r>
    </w:p>
    <w:p w:rsidR="003B53AC" w:rsidRDefault="003B53AC" w:rsidP="00736DCD">
      <w:pPr>
        <w:ind w:left="142"/>
        <w:jc w:val="both"/>
        <w:rPr>
          <w:sz w:val="28"/>
          <w:szCs w:val="28"/>
        </w:rPr>
      </w:pPr>
      <w:r w:rsidRPr="003B53AC">
        <w:rPr>
          <w:sz w:val="28"/>
          <w:szCs w:val="28"/>
        </w:rPr>
        <w:t>Воспитательно</w:t>
      </w:r>
      <w:r>
        <w:rPr>
          <w:sz w:val="28"/>
          <w:szCs w:val="28"/>
        </w:rPr>
        <w:t xml:space="preserve"> </w:t>
      </w:r>
      <w:r w:rsidRPr="003B53A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B53AC">
        <w:rPr>
          <w:sz w:val="28"/>
          <w:szCs w:val="28"/>
        </w:rPr>
        <w:t xml:space="preserve">образовательная работа в летний оздоровительный период организуется в соответствии </w:t>
      </w:r>
      <w:r>
        <w:rPr>
          <w:sz w:val="28"/>
          <w:szCs w:val="28"/>
        </w:rPr>
        <w:t xml:space="preserve">с </w:t>
      </w:r>
      <w:r w:rsidRPr="003B53AC">
        <w:rPr>
          <w:sz w:val="28"/>
          <w:szCs w:val="28"/>
        </w:rPr>
        <w:t xml:space="preserve">комплексным планом работы </w:t>
      </w:r>
      <w:r>
        <w:rPr>
          <w:sz w:val="28"/>
          <w:szCs w:val="28"/>
        </w:rPr>
        <w:t>МА</w:t>
      </w:r>
      <w:r w:rsidRPr="003B53AC">
        <w:rPr>
          <w:sz w:val="28"/>
          <w:szCs w:val="28"/>
        </w:rPr>
        <w:t>ДОУ на летний оздоровительный период.</w:t>
      </w:r>
    </w:p>
    <w:p w:rsidR="008C67B6" w:rsidRDefault="008C67B6" w:rsidP="00BD0382">
      <w:pPr>
        <w:ind w:left="142" w:firstLine="566"/>
        <w:jc w:val="both"/>
        <w:rPr>
          <w:sz w:val="28"/>
          <w:szCs w:val="28"/>
        </w:rPr>
      </w:pPr>
      <w:r w:rsidRPr="008C67B6">
        <w:rPr>
          <w:sz w:val="28"/>
          <w:szCs w:val="28"/>
        </w:rPr>
        <w:t xml:space="preserve">Годовой календарный учебный график обсуждается </w:t>
      </w:r>
      <w:r w:rsidR="00BD0382">
        <w:rPr>
          <w:sz w:val="28"/>
          <w:szCs w:val="28"/>
        </w:rPr>
        <w:t xml:space="preserve">и принимается </w:t>
      </w:r>
      <w:r w:rsidRPr="008C67B6">
        <w:rPr>
          <w:sz w:val="28"/>
          <w:szCs w:val="28"/>
        </w:rPr>
        <w:t xml:space="preserve">на педагогическом совете образовательного учреждения и утверждается приказом заведующего ДОУ до начала учебного года. Все изменения, вносимые ДОУ в годовой календарный учебный график, утверждаются приказом заведующего по согласованию с </w:t>
      </w:r>
      <w:r w:rsidR="00317335">
        <w:rPr>
          <w:sz w:val="28"/>
          <w:szCs w:val="28"/>
        </w:rPr>
        <w:t xml:space="preserve">педагогическим советом </w:t>
      </w:r>
      <w:r w:rsidRPr="008C67B6">
        <w:rPr>
          <w:sz w:val="28"/>
          <w:szCs w:val="28"/>
        </w:rPr>
        <w:t>образовательного учреждения и доводятся до сведения всех участников образовательного процесса.</w:t>
      </w:r>
    </w:p>
    <w:p w:rsidR="003B53AC" w:rsidRDefault="00BD0382" w:rsidP="003B53AC">
      <w:pPr>
        <w:ind w:left="142" w:firstLine="566"/>
        <w:jc w:val="both"/>
        <w:rPr>
          <w:sz w:val="28"/>
          <w:szCs w:val="28"/>
        </w:rPr>
      </w:pPr>
      <w:r w:rsidRPr="00BD0382">
        <w:rPr>
          <w:sz w:val="28"/>
          <w:szCs w:val="28"/>
        </w:rPr>
        <w:lastRenderedPageBreak/>
        <w:t>Дошкольное учреждение  в установленном законодательством РФ порядке несет ответственность за реализацию  образовательных программ в соответствии с годовым календарным учебным графиком</w:t>
      </w:r>
      <w:r>
        <w:rPr>
          <w:sz w:val="28"/>
          <w:szCs w:val="28"/>
        </w:rPr>
        <w:t>.</w:t>
      </w:r>
    </w:p>
    <w:p w:rsidR="003B53AC" w:rsidRDefault="003B53AC" w:rsidP="003B53AC">
      <w:pPr>
        <w:ind w:left="142" w:firstLine="566"/>
        <w:jc w:val="both"/>
        <w:rPr>
          <w:sz w:val="28"/>
          <w:szCs w:val="28"/>
        </w:rPr>
      </w:pPr>
    </w:p>
    <w:p w:rsidR="008C67B6" w:rsidRPr="003B53AC" w:rsidRDefault="003B53AC" w:rsidP="003B53AC">
      <w:pPr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8C67B6" w:rsidRPr="008C67B6">
        <w:rPr>
          <w:b/>
          <w:sz w:val="28"/>
          <w:szCs w:val="28"/>
        </w:rPr>
        <w:t>Годовой календарный учебный график</w:t>
      </w:r>
    </w:p>
    <w:p w:rsidR="008C67B6" w:rsidRPr="008C67B6" w:rsidRDefault="008C67B6" w:rsidP="008C67B6">
      <w:pPr>
        <w:ind w:left="57"/>
        <w:jc w:val="center"/>
        <w:rPr>
          <w:b/>
          <w:sz w:val="28"/>
          <w:szCs w:val="28"/>
        </w:rPr>
      </w:pPr>
    </w:p>
    <w:tbl>
      <w:tblPr>
        <w:tblW w:w="503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6804"/>
      </w:tblGrid>
      <w:tr w:rsidR="008C67B6" w:rsidRPr="008C67B6" w:rsidTr="00EA2954">
        <w:trPr>
          <w:trHeight w:val="451"/>
        </w:trPr>
        <w:tc>
          <w:tcPr>
            <w:tcW w:w="1757" w:type="pct"/>
            <w:shd w:val="clear" w:color="auto" w:fill="auto"/>
          </w:tcPr>
          <w:p w:rsidR="008C67B6" w:rsidRPr="008C67B6" w:rsidRDefault="008C67B6" w:rsidP="008C67B6">
            <w:pPr>
              <w:textAlignment w:val="top"/>
              <w:rPr>
                <w:rFonts w:eastAsia="Calibri"/>
                <w:b/>
                <w:color w:val="000000"/>
              </w:rPr>
            </w:pPr>
            <w:r w:rsidRPr="008C67B6">
              <w:rPr>
                <w:rFonts w:eastAsia="Calibri"/>
                <w:b/>
                <w:color w:val="000000"/>
              </w:rPr>
              <w:t>Режим работы ДОУ</w:t>
            </w:r>
          </w:p>
        </w:tc>
        <w:tc>
          <w:tcPr>
            <w:tcW w:w="3243" w:type="pct"/>
            <w:shd w:val="clear" w:color="auto" w:fill="auto"/>
          </w:tcPr>
          <w:p w:rsidR="008C67B6" w:rsidRPr="008C67B6" w:rsidRDefault="00CF10DE" w:rsidP="008C67B6">
            <w:pPr>
              <w:textAlignment w:val="top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12 часов: с 7.00 до </w:t>
            </w:r>
            <w:r w:rsidR="008C67B6" w:rsidRPr="008C67B6">
              <w:rPr>
                <w:rFonts w:eastAsia="Calibri"/>
                <w:color w:val="000000"/>
              </w:rPr>
              <w:t>19.00</w:t>
            </w:r>
          </w:p>
        </w:tc>
      </w:tr>
      <w:tr w:rsidR="001B18D9" w:rsidRPr="008C67B6" w:rsidTr="00EA2954">
        <w:trPr>
          <w:trHeight w:val="451"/>
        </w:trPr>
        <w:tc>
          <w:tcPr>
            <w:tcW w:w="1757" w:type="pct"/>
            <w:shd w:val="clear" w:color="auto" w:fill="auto"/>
          </w:tcPr>
          <w:p w:rsidR="001B18D9" w:rsidRPr="008C67B6" w:rsidRDefault="001B18D9" w:rsidP="008C67B6">
            <w:pPr>
              <w:textAlignment w:val="top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Время работы возрастных групп</w:t>
            </w:r>
          </w:p>
        </w:tc>
        <w:tc>
          <w:tcPr>
            <w:tcW w:w="3243" w:type="pct"/>
            <w:shd w:val="clear" w:color="auto" w:fill="auto"/>
          </w:tcPr>
          <w:p w:rsidR="001B18D9" w:rsidRDefault="009F1197" w:rsidP="008C67B6">
            <w:pPr>
              <w:textAlignment w:val="top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</w:t>
            </w:r>
            <w:r w:rsidR="001B18D9">
              <w:rPr>
                <w:rFonts w:eastAsia="Calibri"/>
                <w:color w:val="000000"/>
              </w:rPr>
              <w:t xml:space="preserve"> групп – 12 часов  с 7.00 до </w:t>
            </w:r>
            <w:r w:rsidR="001B18D9" w:rsidRPr="008C67B6">
              <w:rPr>
                <w:rFonts w:eastAsia="Calibri"/>
                <w:color w:val="000000"/>
              </w:rPr>
              <w:t>19.00</w:t>
            </w:r>
          </w:p>
          <w:p w:rsidR="001B18D9" w:rsidRDefault="001B18D9" w:rsidP="008C67B6">
            <w:pPr>
              <w:textAlignment w:val="top"/>
              <w:rPr>
                <w:rFonts w:eastAsia="Calibri"/>
                <w:color w:val="000000"/>
              </w:rPr>
            </w:pPr>
          </w:p>
        </w:tc>
      </w:tr>
      <w:tr w:rsidR="008C67B6" w:rsidRPr="008C67B6" w:rsidTr="00EA2954">
        <w:trPr>
          <w:trHeight w:val="451"/>
        </w:trPr>
        <w:tc>
          <w:tcPr>
            <w:tcW w:w="1757" w:type="pct"/>
            <w:shd w:val="clear" w:color="auto" w:fill="auto"/>
          </w:tcPr>
          <w:p w:rsidR="008C67B6" w:rsidRPr="008C67B6" w:rsidRDefault="008C67B6" w:rsidP="008C67B6">
            <w:pPr>
              <w:textAlignment w:val="top"/>
              <w:rPr>
                <w:rFonts w:eastAsia="Calibri"/>
                <w:b/>
                <w:color w:val="000000"/>
              </w:rPr>
            </w:pPr>
            <w:r w:rsidRPr="008C67B6">
              <w:rPr>
                <w:rFonts w:eastAsia="Calibri"/>
                <w:b/>
                <w:color w:val="000000"/>
              </w:rPr>
              <w:t>Продолжительность учебного года</w:t>
            </w:r>
          </w:p>
        </w:tc>
        <w:tc>
          <w:tcPr>
            <w:tcW w:w="3243" w:type="pct"/>
            <w:shd w:val="clear" w:color="auto" w:fill="auto"/>
          </w:tcPr>
          <w:p w:rsidR="008C67B6" w:rsidRPr="008C67B6" w:rsidRDefault="008C67B6" w:rsidP="008C67B6">
            <w:pPr>
              <w:textAlignment w:val="top"/>
              <w:rPr>
                <w:rFonts w:eastAsia="Calibri"/>
                <w:color w:val="000000"/>
              </w:rPr>
            </w:pPr>
            <w:r w:rsidRPr="008C67B6">
              <w:rPr>
                <w:rFonts w:eastAsia="Calibri"/>
                <w:color w:val="000000"/>
              </w:rPr>
              <w:t>Н</w:t>
            </w:r>
            <w:r w:rsidR="00BD0382">
              <w:rPr>
                <w:rFonts w:eastAsia="Calibri"/>
                <w:color w:val="000000"/>
              </w:rPr>
              <w:t xml:space="preserve">ачало учебного года с </w:t>
            </w:r>
            <w:r w:rsidR="003F11B6">
              <w:rPr>
                <w:rFonts w:eastAsia="Calibri"/>
                <w:color w:val="000000"/>
              </w:rPr>
              <w:t>01.09.2022</w:t>
            </w:r>
            <w:r w:rsidRPr="008C67B6">
              <w:rPr>
                <w:rFonts w:eastAsia="Calibri"/>
                <w:color w:val="000000"/>
              </w:rPr>
              <w:t xml:space="preserve"> г.</w:t>
            </w:r>
          </w:p>
          <w:p w:rsidR="008C67B6" w:rsidRPr="008C67B6" w:rsidRDefault="00BD0382" w:rsidP="008C67B6">
            <w:pPr>
              <w:textAlignment w:val="top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Ок</w:t>
            </w:r>
            <w:r w:rsidR="003F11B6">
              <w:rPr>
                <w:rFonts w:eastAsia="Calibri"/>
                <w:color w:val="000000"/>
              </w:rPr>
              <w:t>ончание учебного года 31.08.2023</w:t>
            </w:r>
            <w:r w:rsidR="008C67B6" w:rsidRPr="008C67B6">
              <w:rPr>
                <w:rFonts w:eastAsia="Calibri"/>
                <w:color w:val="000000"/>
              </w:rPr>
              <w:t xml:space="preserve"> г.</w:t>
            </w:r>
          </w:p>
        </w:tc>
      </w:tr>
      <w:tr w:rsidR="001D2AEA" w:rsidRPr="008C67B6" w:rsidTr="00EA2954">
        <w:trPr>
          <w:trHeight w:val="451"/>
        </w:trPr>
        <w:tc>
          <w:tcPr>
            <w:tcW w:w="1757" w:type="pct"/>
            <w:shd w:val="clear" w:color="auto" w:fill="auto"/>
          </w:tcPr>
          <w:p w:rsidR="001D2AEA" w:rsidRPr="008C67B6" w:rsidRDefault="001D2AEA" w:rsidP="00622BB1">
            <w:pPr>
              <w:textAlignment w:val="top"/>
              <w:rPr>
                <w:rFonts w:eastAsia="Calibri"/>
                <w:b/>
                <w:color w:val="000000"/>
              </w:rPr>
            </w:pPr>
            <w:r w:rsidRPr="008C67B6">
              <w:rPr>
                <w:rFonts w:eastAsia="Calibri"/>
                <w:b/>
                <w:color w:val="000000"/>
              </w:rPr>
              <w:t>Количество недель в учебном году</w:t>
            </w:r>
          </w:p>
        </w:tc>
        <w:tc>
          <w:tcPr>
            <w:tcW w:w="3243" w:type="pct"/>
            <w:shd w:val="clear" w:color="auto" w:fill="auto"/>
          </w:tcPr>
          <w:p w:rsidR="001D2AEA" w:rsidRPr="008C67B6" w:rsidRDefault="001B18D9" w:rsidP="00622BB1">
            <w:pPr>
              <w:textAlignment w:val="top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38</w:t>
            </w:r>
            <w:r w:rsidR="001D2AEA" w:rsidRPr="008C67B6">
              <w:rPr>
                <w:rFonts w:eastAsia="Calibri"/>
                <w:color w:val="000000"/>
              </w:rPr>
              <w:t xml:space="preserve"> недель</w:t>
            </w:r>
            <w:r>
              <w:rPr>
                <w:rFonts w:eastAsia="Calibri"/>
                <w:color w:val="000000"/>
              </w:rPr>
              <w:t>. Без учёта каникулярного времени</w:t>
            </w:r>
          </w:p>
        </w:tc>
      </w:tr>
      <w:tr w:rsidR="001D2AEA" w:rsidRPr="008C67B6" w:rsidTr="00EA2954">
        <w:trPr>
          <w:trHeight w:val="451"/>
        </w:trPr>
        <w:tc>
          <w:tcPr>
            <w:tcW w:w="1757" w:type="pct"/>
            <w:shd w:val="clear" w:color="auto" w:fill="auto"/>
          </w:tcPr>
          <w:p w:rsidR="001D2AEA" w:rsidRPr="008C67B6" w:rsidRDefault="001D2AEA" w:rsidP="00942CAC">
            <w:pPr>
              <w:textAlignment w:val="top"/>
              <w:rPr>
                <w:rFonts w:eastAsia="Calibri"/>
                <w:b/>
                <w:color w:val="000000"/>
              </w:rPr>
            </w:pPr>
            <w:r w:rsidRPr="008C67B6">
              <w:rPr>
                <w:rFonts w:eastAsia="Calibri"/>
                <w:b/>
                <w:color w:val="000000"/>
              </w:rPr>
              <w:t>Продолжительность учебной недели</w:t>
            </w:r>
          </w:p>
        </w:tc>
        <w:tc>
          <w:tcPr>
            <w:tcW w:w="3243" w:type="pct"/>
            <w:shd w:val="clear" w:color="auto" w:fill="auto"/>
          </w:tcPr>
          <w:p w:rsidR="001D2AEA" w:rsidRPr="008C67B6" w:rsidRDefault="001D2AEA" w:rsidP="00942CAC">
            <w:pPr>
              <w:textAlignment w:val="top"/>
              <w:rPr>
                <w:rFonts w:eastAsia="Calibri"/>
                <w:color w:val="000000"/>
              </w:rPr>
            </w:pPr>
            <w:r w:rsidRPr="008C67B6">
              <w:rPr>
                <w:rFonts w:eastAsia="Calibri"/>
                <w:color w:val="000000"/>
              </w:rPr>
              <w:t>5 дней (понедельник-пятница)</w:t>
            </w:r>
          </w:p>
        </w:tc>
      </w:tr>
      <w:tr w:rsidR="001D2AEA" w:rsidRPr="008C67B6" w:rsidTr="00EA2954">
        <w:trPr>
          <w:trHeight w:val="451"/>
        </w:trPr>
        <w:tc>
          <w:tcPr>
            <w:tcW w:w="1757" w:type="pct"/>
            <w:shd w:val="clear" w:color="auto" w:fill="auto"/>
          </w:tcPr>
          <w:p w:rsidR="001D2AEA" w:rsidRPr="008C67B6" w:rsidRDefault="001D2AEA" w:rsidP="008C67B6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Летний оздоровительный период</w:t>
            </w:r>
          </w:p>
        </w:tc>
        <w:tc>
          <w:tcPr>
            <w:tcW w:w="3243" w:type="pct"/>
            <w:shd w:val="clear" w:color="auto" w:fill="auto"/>
          </w:tcPr>
          <w:p w:rsidR="001D2AEA" w:rsidRPr="001D2AEA" w:rsidRDefault="003F11B6" w:rsidP="008C67B6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С 01.06.2022 г. по 31.08.2023</w:t>
            </w:r>
            <w:r w:rsidR="001D2AEA" w:rsidRPr="001D2AEA">
              <w:rPr>
                <w:color w:val="000000"/>
              </w:rPr>
              <w:t xml:space="preserve"> г. – 13 недель</w:t>
            </w:r>
          </w:p>
          <w:p w:rsidR="001D2AEA" w:rsidRPr="008C67B6" w:rsidRDefault="001D2AEA" w:rsidP="008C67B6">
            <w:pPr>
              <w:contextualSpacing/>
              <w:rPr>
                <w:color w:val="000000"/>
              </w:rPr>
            </w:pPr>
          </w:p>
        </w:tc>
      </w:tr>
      <w:tr w:rsidR="001D2AEA" w:rsidRPr="008C67B6" w:rsidTr="00EA2954">
        <w:trPr>
          <w:trHeight w:val="874"/>
        </w:trPr>
        <w:tc>
          <w:tcPr>
            <w:tcW w:w="1757" w:type="pct"/>
            <w:shd w:val="clear" w:color="auto" w:fill="auto"/>
          </w:tcPr>
          <w:p w:rsidR="001D2AEA" w:rsidRPr="008C67B6" w:rsidRDefault="001D2AEA" w:rsidP="008C67B6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Мониторинг достижения детьми планируемых результатов освоения ООП </w:t>
            </w:r>
            <w:proofErr w:type="gramStart"/>
            <w:r>
              <w:rPr>
                <w:b/>
                <w:color w:val="000000"/>
              </w:rPr>
              <w:t>ДО</w:t>
            </w:r>
            <w:proofErr w:type="gramEnd"/>
          </w:p>
        </w:tc>
        <w:tc>
          <w:tcPr>
            <w:tcW w:w="3243" w:type="pct"/>
            <w:shd w:val="clear" w:color="auto" w:fill="auto"/>
          </w:tcPr>
          <w:p w:rsidR="001D2AEA" w:rsidRDefault="001D2AEA" w:rsidP="008C67B6">
            <w:pPr>
              <w:contextualSpacing/>
            </w:pPr>
            <w:r>
              <w:t>Б</w:t>
            </w:r>
            <w:r w:rsidRPr="00BD0382">
              <w:t>ез отрыва от образовательной деятельности</w:t>
            </w:r>
          </w:p>
          <w:p w:rsidR="001D2AEA" w:rsidRDefault="008B25C7" w:rsidP="008C67B6">
            <w:pPr>
              <w:contextualSpacing/>
            </w:pPr>
            <w:r>
              <w:t xml:space="preserve">С </w:t>
            </w:r>
            <w:r w:rsidR="003F11B6">
              <w:t>13.12.2022 г  по 27.12.2022</w:t>
            </w:r>
            <w:r w:rsidR="001D2AEA">
              <w:t xml:space="preserve"> г – промежуточный</w:t>
            </w:r>
          </w:p>
          <w:p w:rsidR="001D2AEA" w:rsidRDefault="003F11B6" w:rsidP="008C67B6">
            <w:pPr>
              <w:contextualSpacing/>
            </w:pPr>
            <w:r>
              <w:t>С 16.05.2023 г  по 29.05.2023</w:t>
            </w:r>
            <w:r w:rsidR="001D2AEA">
              <w:t xml:space="preserve"> г - итоговый</w:t>
            </w:r>
          </w:p>
          <w:p w:rsidR="001D2AEA" w:rsidRPr="00BD0382" w:rsidRDefault="001D2AEA" w:rsidP="008C67B6">
            <w:pPr>
              <w:contextualSpacing/>
              <w:rPr>
                <w:color w:val="000000"/>
              </w:rPr>
            </w:pPr>
          </w:p>
        </w:tc>
      </w:tr>
      <w:tr w:rsidR="001D2AEA" w:rsidRPr="008C67B6" w:rsidTr="003F11B6">
        <w:trPr>
          <w:trHeight w:val="1474"/>
        </w:trPr>
        <w:tc>
          <w:tcPr>
            <w:tcW w:w="1757" w:type="pct"/>
            <w:shd w:val="clear" w:color="auto" w:fill="auto"/>
          </w:tcPr>
          <w:p w:rsidR="001D2AEA" w:rsidRPr="008C67B6" w:rsidRDefault="001D2AEA" w:rsidP="008C67B6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Выходные дни</w:t>
            </w:r>
          </w:p>
        </w:tc>
        <w:tc>
          <w:tcPr>
            <w:tcW w:w="3243" w:type="pct"/>
            <w:shd w:val="clear" w:color="auto" w:fill="auto"/>
          </w:tcPr>
          <w:p w:rsidR="001D2AEA" w:rsidRPr="009F2CB8" w:rsidRDefault="001D2AEA" w:rsidP="009F2CB8">
            <w:pPr>
              <w:spacing w:before="30" w:after="30"/>
              <w:jc w:val="both"/>
            </w:pPr>
            <w:r w:rsidRPr="009F2CB8">
              <w:t xml:space="preserve">Суббота, воскресенье </w:t>
            </w:r>
          </w:p>
          <w:p w:rsidR="007D6DD6" w:rsidRDefault="001D2AEA" w:rsidP="003F11B6">
            <w:pPr>
              <w:jc w:val="both"/>
              <w:rPr>
                <w:i/>
              </w:rPr>
            </w:pPr>
            <w:r w:rsidRPr="009F2CB8">
              <w:rPr>
                <w:i/>
              </w:rPr>
              <w:t>Перенос выходных дней</w:t>
            </w:r>
            <w:r w:rsidRPr="009F2CB8">
              <w:t xml:space="preserve"> </w:t>
            </w:r>
            <w:r w:rsidRPr="009F2CB8">
              <w:rPr>
                <w:i/>
              </w:rPr>
              <w:t xml:space="preserve">в соответствии с законодательством РФ: </w:t>
            </w:r>
          </w:p>
          <w:p w:rsidR="00341E54" w:rsidRPr="00341E54" w:rsidRDefault="00341E54" w:rsidP="003F11B6">
            <w:pPr>
              <w:numPr>
                <w:ilvl w:val="0"/>
                <w:numId w:val="5"/>
              </w:numPr>
            </w:pPr>
            <w:r w:rsidRPr="00341E54">
              <w:t>с субботы 4 января на понедельник 4 мая;</w:t>
            </w:r>
          </w:p>
          <w:p w:rsidR="00DF68C0" w:rsidRPr="00341E54" w:rsidRDefault="00341E54" w:rsidP="00341E54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r w:rsidRPr="00341E54">
              <w:t>с воскре</w:t>
            </w:r>
            <w:r>
              <w:t>сенья 5 января на вторник 5 мая</w:t>
            </w:r>
          </w:p>
        </w:tc>
      </w:tr>
      <w:tr w:rsidR="001D2AEA" w:rsidRPr="008C67B6" w:rsidTr="00EA2954">
        <w:trPr>
          <w:trHeight w:val="451"/>
        </w:trPr>
        <w:tc>
          <w:tcPr>
            <w:tcW w:w="1757" w:type="pct"/>
            <w:shd w:val="clear" w:color="auto" w:fill="auto"/>
          </w:tcPr>
          <w:p w:rsidR="001D2AEA" w:rsidRPr="008C67B6" w:rsidRDefault="001D2AEA" w:rsidP="008C67B6">
            <w:pPr>
              <w:contextualSpacing/>
              <w:rPr>
                <w:b/>
                <w:color w:val="000000"/>
              </w:rPr>
            </w:pPr>
            <w:r w:rsidRPr="008C67B6">
              <w:rPr>
                <w:b/>
                <w:color w:val="000000"/>
              </w:rPr>
              <w:t>Праздничные (нерабочие) дни</w:t>
            </w:r>
          </w:p>
        </w:tc>
        <w:tc>
          <w:tcPr>
            <w:tcW w:w="3243" w:type="pct"/>
            <w:shd w:val="clear" w:color="auto" w:fill="auto"/>
          </w:tcPr>
          <w:p w:rsidR="001D2AEA" w:rsidRPr="003344E4" w:rsidRDefault="001D2AEA" w:rsidP="003344E4">
            <w:pPr>
              <w:spacing w:before="30" w:after="30"/>
              <w:jc w:val="both"/>
            </w:pPr>
            <w:r w:rsidRPr="003344E4">
              <w:t>В соот</w:t>
            </w:r>
            <w:r>
              <w:t>ветствии с законодательством РФ:</w:t>
            </w:r>
          </w:p>
          <w:p w:rsidR="008F5E28" w:rsidRDefault="008F5E28" w:rsidP="008F5E28">
            <w:pPr>
              <w:contextualSpacing/>
            </w:pPr>
            <w:r>
              <w:t>1, 2, 3, 4, 5, 6 и 8 января — Новогодние каникулы;</w:t>
            </w:r>
          </w:p>
          <w:p w:rsidR="008F5E28" w:rsidRDefault="008F5E28" w:rsidP="008F5E28">
            <w:pPr>
              <w:contextualSpacing/>
            </w:pPr>
            <w:r>
              <w:t>7 января — Рождество Христово;</w:t>
            </w:r>
          </w:p>
          <w:p w:rsidR="008F5E28" w:rsidRDefault="008F5E28" w:rsidP="008F5E28">
            <w:pPr>
              <w:contextualSpacing/>
            </w:pPr>
            <w:r>
              <w:t>23 февраля — День защитника Отечества;</w:t>
            </w:r>
          </w:p>
          <w:p w:rsidR="008F5E28" w:rsidRDefault="008F5E28" w:rsidP="008F5E28">
            <w:pPr>
              <w:contextualSpacing/>
            </w:pPr>
            <w:r>
              <w:t>8 марта — Международный женский день;</w:t>
            </w:r>
          </w:p>
          <w:p w:rsidR="008F5E28" w:rsidRDefault="008F5E28" w:rsidP="008F5E28">
            <w:pPr>
              <w:contextualSpacing/>
            </w:pPr>
            <w:r>
              <w:t>1 мая — Праздник Весны и Труда;</w:t>
            </w:r>
          </w:p>
          <w:p w:rsidR="008F5E28" w:rsidRDefault="008F5E28" w:rsidP="008F5E28">
            <w:pPr>
              <w:contextualSpacing/>
            </w:pPr>
            <w:r>
              <w:t>9 мая — День Победы;</w:t>
            </w:r>
          </w:p>
          <w:p w:rsidR="008F5E28" w:rsidRDefault="008F5E28" w:rsidP="008F5E28">
            <w:pPr>
              <w:contextualSpacing/>
            </w:pPr>
            <w:r>
              <w:t>12 июня — День России;</w:t>
            </w:r>
          </w:p>
          <w:p w:rsidR="008F5E28" w:rsidRDefault="008F5E28" w:rsidP="008F5E28">
            <w:pPr>
              <w:contextualSpacing/>
            </w:pPr>
            <w:r>
              <w:t>4 ноября — День народного единства.</w:t>
            </w:r>
          </w:p>
          <w:p w:rsidR="001D2AEA" w:rsidRPr="00DF68C0" w:rsidRDefault="008F5E28" w:rsidP="008F5E28">
            <w:pPr>
              <w:contextualSpacing/>
              <w:rPr>
                <w:color w:val="000000"/>
              </w:rPr>
            </w:pPr>
            <w:r>
              <w:t>Выходные дни могут переноситься на другие дни федеральным законом или нормативным правовым актом Правительства Российской Федерации (ч. 5 ст. 112 ТК РФ).</w:t>
            </w:r>
          </w:p>
        </w:tc>
      </w:tr>
      <w:tr w:rsidR="001D2AEA" w:rsidRPr="008C67B6" w:rsidTr="00EA2954">
        <w:trPr>
          <w:trHeight w:val="451"/>
        </w:trPr>
        <w:tc>
          <w:tcPr>
            <w:tcW w:w="1757" w:type="pct"/>
            <w:shd w:val="clear" w:color="auto" w:fill="auto"/>
          </w:tcPr>
          <w:p w:rsidR="001D2AEA" w:rsidRPr="00A5137A" w:rsidRDefault="001D2AEA" w:rsidP="00942CAC">
            <w:pPr>
              <w:spacing w:before="30" w:after="30"/>
              <w:jc w:val="both"/>
              <w:rPr>
                <w:b/>
              </w:rPr>
            </w:pPr>
            <w:r w:rsidRPr="00A5137A">
              <w:rPr>
                <w:b/>
              </w:rPr>
              <w:t>Зимние каникулы</w:t>
            </w:r>
          </w:p>
        </w:tc>
        <w:tc>
          <w:tcPr>
            <w:tcW w:w="3243" w:type="pct"/>
            <w:shd w:val="clear" w:color="auto" w:fill="auto"/>
          </w:tcPr>
          <w:p w:rsidR="001D2AEA" w:rsidRPr="00A5137A" w:rsidRDefault="00736DCD" w:rsidP="00942CAC">
            <w:pPr>
              <w:spacing w:before="30" w:after="30"/>
            </w:pPr>
            <w:r>
              <w:t>Не предусмотрены</w:t>
            </w:r>
          </w:p>
        </w:tc>
      </w:tr>
      <w:tr w:rsidR="001D2AEA" w:rsidRPr="008C67B6" w:rsidTr="00EA2954">
        <w:trPr>
          <w:trHeight w:val="451"/>
        </w:trPr>
        <w:tc>
          <w:tcPr>
            <w:tcW w:w="1757" w:type="pct"/>
            <w:shd w:val="clear" w:color="auto" w:fill="auto"/>
          </w:tcPr>
          <w:p w:rsidR="001D2AEA" w:rsidRPr="00A5137A" w:rsidRDefault="001D2AEA" w:rsidP="00942CAC">
            <w:pPr>
              <w:spacing w:before="30" w:after="30"/>
              <w:jc w:val="both"/>
              <w:rPr>
                <w:b/>
              </w:rPr>
            </w:pPr>
            <w:r w:rsidRPr="00A5137A">
              <w:rPr>
                <w:b/>
              </w:rPr>
              <w:t>Летние каникулы</w:t>
            </w:r>
          </w:p>
        </w:tc>
        <w:tc>
          <w:tcPr>
            <w:tcW w:w="3243" w:type="pct"/>
            <w:shd w:val="clear" w:color="auto" w:fill="auto"/>
          </w:tcPr>
          <w:p w:rsidR="001D2AEA" w:rsidRPr="00A5137A" w:rsidRDefault="008F5E28" w:rsidP="00942CAC">
            <w:pPr>
              <w:spacing w:before="30" w:after="30"/>
            </w:pPr>
            <w:r>
              <w:t>с 01.06.2022 г. по 31.08.2022</w:t>
            </w:r>
            <w:r w:rsidR="001D2AEA" w:rsidRPr="00A5137A">
              <w:t xml:space="preserve"> г.</w:t>
            </w:r>
          </w:p>
        </w:tc>
      </w:tr>
    </w:tbl>
    <w:p w:rsidR="008C67B6" w:rsidRDefault="008C67B6" w:rsidP="000D61E9">
      <w:pPr>
        <w:spacing w:before="30" w:after="30"/>
        <w:rPr>
          <w:b/>
          <w:sz w:val="28"/>
          <w:szCs w:val="28"/>
        </w:rPr>
      </w:pPr>
    </w:p>
    <w:tbl>
      <w:tblPr>
        <w:tblStyle w:val="a3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1276"/>
        <w:gridCol w:w="1275"/>
        <w:gridCol w:w="1276"/>
        <w:gridCol w:w="1134"/>
        <w:gridCol w:w="1134"/>
        <w:gridCol w:w="1276"/>
      </w:tblGrid>
      <w:tr w:rsidR="008F5E28" w:rsidRPr="00C93E70" w:rsidTr="00E9460D">
        <w:tc>
          <w:tcPr>
            <w:tcW w:w="3261" w:type="dxa"/>
          </w:tcPr>
          <w:p w:rsidR="008F5E28" w:rsidRPr="00C93E70" w:rsidRDefault="008F5E28" w:rsidP="00C93E70">
            <w:pPr>
              <w:spacing w:before="30" w:after="30"/>
              <w:jc w:val="both"/>
            </w:pPr>
          </w:p>
        </w:tc>
        <w:tc>
          <w:tcPr>
            <w:tcW w:w="1276" w:type="dxa"/>
          </w:tcPr>
          <w:p w:rsidR="008F5E28" w:rsidRDefault="00E9460D" w:rsidP="00C7286A">
            <w:pPr>
              <w:spacing w:before="30" w:after="30"/>
              <w:jc w:val="center"/>
            </w:pPr>
            <w:r>
              <w:t>Первая группа раннего возраста</w:t>
            </w:r>
          </w:p>
          <w:p w:rsidR="00E9460D" w:rsidRDefault="00E9460D" w:rsidP="00C7286A">
            <w:pPr>
              <w:spacing w:before="30" w:after="30"/>
              <w:jc w:val="center"/>
            </w:pPr>
            <w:r>
              <w:t>(1–2 года)</w:t>
            </w:r>
          </w:p>
        </w:tc>
        <w:tc>
          <w:tcPr>
            <w:tcW w:w="1275" w:type="dxa"/>
          </w:tcPr>
          <w:p w:rsidR="008F5E28" w:rsidRDefault="008F5E28" w:rsidP="00C7286A">
            <w:pPr>
              <w:spacing w:before="30" w:after="30"/>
              <w:jc w:val="center"/>
            </w:pPr>
            <w:r>
              <w:t>Первая младшая группа</w:t>
            </w:r>
          </w:p>
          <w:p w:rsidR="008F5E28" w:rsidRPr="00C93E70" w:rsidRDefault="008F5E28" w:rsidP="00C7286A">
            <w:pPr>
              <w:spacing w:before="30" w:after="30"/>
              <w:jc w:val="center"/>
            </w:pPr>
            <w:r>
              <w:t>(2-3 года)</w:t>
            </w:r>
          </w:p>
        </w:tc>
        <w:tc>
          <w:tcPr>
            <w:tcW w:w="1276" w:type="dxa"/>
          </w:tcPr>
          <w:p w:rsidR="008F5E28" w:rsidRDefault="008F5E28" w:rsidP="00C7286A">
            <w:pPr>
              <w:spacing w:before="30" w:after="30"/>
              <w:jc w:val="center"/>
            </w:pPr>
            <w:r>
              <w:t>Вторая</w:t>
            </w:r>
          </w:p>
          <w:p w:rsidR="008F5E28" w:rsidRDefault="008F5E28" w:rsidP="00C7286A">
            <w:pPr>
              <w:spacing w:before="30" w:after="30"/>
              <w:jc w:val="center"/>
            </w:pPr>
            <w:r>
              <w:t>младшая</w:t>
            </w:r>
          </w:p>
          <w:p w:rsidR="008F5E28" w:rsidRDefault="008F5E28" w:rsidP="00C7286A">
            <w:pPr>
              <w:spacing w:before="30" w:after="30"/>
              <w:jc w:val="center"/>
            </w:pPr>
            <w:r>
              <w:t>группа</w:t>
            </w:r>
          </w:p>
          <w:p w:rsidR="008F5E28" w:rsidRPr="00C93E70" w:rsidRDefault="008F5E28" w:rsidP="00C7286A">
            <w:pPr>
              <w:spacing w:before="30" w:after="30"/>
              <w:jc w:val="center"/>
            </w:pPr>
            <w:r>
              <w:t>(3-4 года)</w:t>
            </w:r>
          </w:p>
        </w:tc>
        <w:tc>
          <w:tcPr>
            <w:tcW w:w="1134" w:type="dxa"/>
          </w:tcPr>
          <w:p w:rsidR="008F5E28" w:rsidRDefault="008F5E28" w:rsidP="00C7286A">
            <w:pPr>
              <w:spacing w:before="30" w:after="30"/>
              <w:jc w:val="center"/>
            </w:pPr>
            <w:r>
              <w:t>Средняя</w:t>
            </w:r>
          </w:p>
          <w:p w:rsidR="008F5E28" w:rsidRDefault="008F5E28" w:rsidP="00C7286A">
            <w:pPr>
              <w:spacing w:before="30" w:after="30"/>
              <w:jc w:val="center"/>
            </w:pPr>
            <w:r>
              <w:t>группа</w:t>
            </w:r>
          </w:p>
          <w:p w:rsidR="008F5E28" w:rsidRPr="00C93E70" w:rsidRDefault="008F5E28" w:rsidP="00C7286A">
            <w:pPr>
              <w:spacing w:before="30" w:after="30"/>
              <w:jc w:val="center"/>
            </w:pPr>
            <w:r>
              <w:t>(4-5 лет)</w:t>
            </w:r>
          </w:p>
        </w:tc>
        <w:tc>
          <w:tcPr>
            <w:tcW w:w="1134" w:type="dxa"/>
          </w:tcPr>
          <w:p w:rsidR="008F5E28" w:rsidRDefault="008F5E28" w:rsidP="00C7286A">
            <w:pPr>
              <w:spacing w:before="30" w:after="30"/>
              <w:jc w:val="center"/>
            </w:pPr>
            <w:r>
              <w:t>Старшая группа</w:t>
            </w:r>
          </w:p>
          <w:p w:rsidR="008F5E28" w:rsidRPr="00C93E70" w:rsidRDefault="008F5E28" w:rsidP="00C7286A">
            <w:pPr>
              <w:spacing w:before="30" w:after="30"/>
              <w:jc w:val="center"/>
            </w:pPr>
            <w:r>
              <w:t>(5-6 лет)</w:t>
            </w:r>
          </w:p>
        </w:tc>
        <w:tc>
          <w:tcPr>
            <w:tcW w:w="1276" w:type="dxa"/>
          </w:tcPr>
          <w:p w:rsidR="008F5E28" w:rsidRDefault="008F5E28" w:rsidP="00C7286A">
            <w:pPr>
              <w:spacing w:before="30" w:after="30"/>
              <w:jc w:val="center"/>
            </w:pPr>
            <w:r>
              <w:t>Подготовительная к школе группа</w:t>
            </w:r>
          </w:p>
          <w:p w:rsidR="008F5E28" w:rsidRPr="00C93E70" w:rsidRDefault="008F5E28" w:rsidP="00C7286A">
            <w:pPr>
              <w:spacing w:before="30" w:after="30"/>
              <w:jc w:val="center"/>
            </w:pPr>
            <w:r>
              <w:t>(6-7 лет)</w:t>
            </w:r>
          </w:p>
        </w:tc>
      </w:tr>
      <w:tr w:rsidR="008F5E28" w:rsidRPr="00C93E70" w:rsidTr="00E9460D">
        <w:tc>
          <w:tcPr>
            <w:tcW w:w="3261" w:type="dxa"/>
          </w:tcPr>
          <w:p w:rsidR="008F5E28" w:rsidRPr="00C93E70" w:rsidRDefault="008F5E28" w:rsidP="00C93E70">
            <w:pPr>
              <w:spacing w:before="30" w:after="30"/>
              <w:jc w:val="both"/>
            </w:pPr>
            <w:r w:rsidRPr="00C93E70">
              <w:t xml:space="preserve">Всего в неделю           </w:t>
            </w:r>
          </w:p>
          <w:p w:rsidR="008F5E28" w:rsidRPr="00C93E70" w:rsidRDefault="008F5E28" w:rsidP="00C93E70">
            <w:pPr>
              <w:spacing w:before="30" w:after="30"/>
              <w:jc w:val="both"/>
            </w:pPr>
            <w:r w:rsidRPr="00C93E70">
              <w:t xml:space="preserve">непосредственно </w:t>
            </w:r>
          </w:p>
          <w:p w:rsidR="008F5E28" w:rsidRPr="00C93E70" w:rsidRDefault="008F5E28" w:rsidP="00C93E70">
            <w:pPr>
              <w:spacing w:before="30" w:after="30"/>
              <w:jc w:val="both"/>
            </w:pPr>
            <w:r w:rsidRPr="00C93E70">
              <w:t xml:space="preserve">образовательной  </w:t>
            </w:r>
            <w:r w:rsidRPr="00C93E70">
              <w:lastRenderedPageBreak/>
              <w:t>деятельности</w:t>
            </w:r>
          </w:p>
        </w:tc>
        <w:tc>
          <w:tcPr>
            <w:tcW w:w="1276" w:type="dxa"/>
          </w:tcPr>
          <w:p w:rsidR="008F5E28" w:rsidRDefault="00E9460D" w:rsidP="00FA1B02">
            <w:pPr>
              <w:spacing w:before="30" w:after="30"/>
              <w:jc w:val="both"/>
            </w:pPr>
            <w:r>
              <w:lastRenderedPageBreak/>
              <w:t>10</w:t>
            </w:r>
          </w:p>
        </w:tc>
        <w:tc>
          <w:tcPr>
            <w:tcW w:w="1275" w:type="dxa"/>
          </w:tcPr>
          <w:p w:rsidR="008F5E28" w:rsidRPr="00C93E70" w:rsidRDefault="008F5E28" w:rsidP="00FA1B02">
            <w:pPr>
              <w:spacing w:before="30" w:after="30"/>
              <w:jc w:val="both"/>
            </w:pPr>
            <w:r>
              <w:t xml:space="preserve">10 </w:t>
            </w:r>
          </w:p>
        </w:tc>
        <w:tc>
          <w:tcPr>
            <w:tcW w:w="1276" w:type="dxa"/>
          </w:tcPr>
          <w:p w:rsidR="008F5E28" w:rsidRPr="00C93E70" w:rsidRDefault="008F5E28" w:rsidP="00C93E70">
            <w:pPr>
              <w:spacing w:before="30" w:after="30"/>
              <w:jc w:val="both"/>
            </w:pPr>
            <w:r>
              <w:t>10</w:t>
            </w:r>
          </w:p>
        </w:tc>
        <w:tc>
          <w:tcPr>
            <w:tcW w:w="1134" w:type="dxa"/>
          </w:tcPr>
          <w:p w:rsidR="008F5E28" w:rsidRPr="00C93E70" w:rsidRDefault="008F5E28" w:rsidP="00C93E70">
            <w:pPr>
              <w:spacing w:before="30" w:after="30"/>
              <w:jc w:val="both"/>
            </w:pPr>
            <w:r>
              <w:t>10</w:t>
            </w:r>
          </w:p>
        </w:tc>
        <w:tc>
          <w:tcPr>
            <w:tcW w:w="1134" w:type="dxa"/>
          </w:tcPr>
          <w:p w:rsidR="008F5E28" w:rsidRPr="00C93E70" w:rsidRDefault="008F5E28" w:rsidP="00C93E70">
            <w:pPr>
              <w:spacing w:before="30" w:after="30"/>
              <w:jc w:val="both"/>
            </w:pPr>
            <w:r>
              <w:t>12</w:t>
            </w:r>
          </w:p>
        </w:tc>
        <w:tc>
          <w:tcPr>
            <w:tcW w:w="1276" w:type="dxa"/>
          </w:tcPr>
          <w:p w:rsidR="008F5E28" w:rsidRPr="00C93E70" w:rsidRDefault="008F5E28" w:rsidP="00C93E70">
            <w:pPr>
              <w:spacing w:before="30" w:after="30"/>
              <w:jc w:val="both"/>
            </w:pPr>
            <w:r>
              <w:t>13</w:t>
            </w:r>
          </w:p>
        </w:tc>
      </w:tr>
      <w:tr w:rsidR="008F5E28" w:rsidRPr="00C93E70" w:rsidTr="00E9460D">
        <w:tc>
          <w:tcPr>
            <w:tcW w:w="3261" w:type="dxa"/>
          </w:tcPr>
          <w:p w:rsidR="008F5E28" w:rsidRPr="00C93E70" w:rsidRDefault="008F5E28" w:rsidP="00FA1B02">
            <w:pPr>
              <w:spacing w:before="30" w:after="30"/>
              <w:jc w:val="both"/>
            </w:pPr>
            <w:r w:rsidRPr="00C93E70">
              <w:lastRenderedPageBreak/>
              <w:t xml:space="preserve">Всего в </w:t>
            </w:r>
            <w:r>
              <w:t>день</w:t>
            </w:r>
            <w:r w:rsidRPr="00C93E70">
              <w:t xml:space="preserve">         </w:t>
            </w:r>
          </w:p>
          <w:p w:rsidR="008F5E28" w:rsidRPr="00C93E70" w:rsidRDefault="008F5E28" w:rsidP="00FA1B02">
            <w:pPr>
              <w:spacing w:before="30" w:after="30"/>
              <w:jc w:val="both"/>
            </w:pPr>
            <w:r w:rsidRPr="00C93E70">
              <w:t xml:space="preserve">непосредственно </w:t>
            </w:r>
          </w:p>
          <w:p w:rsidR="008F5E28" w:rsidRPr="00C93E70" w:rsidRDefault="008F5E28" w:rsidP="00FA1B02">
            <w:pPr>
              <w:spacing w:before="30" w:after="30"/>
              <w:jc w:val="both"/>
            </w:pPr>
            <w:r w:rsidRPr="00C93E70">
              <w:t>образовательной  деятельности</w:t>
            </w:r>
          </w:p>
        </w:tc>
        <w:tc>
          <w:tcPr>
            <w:tcW w:w="1276" w:type="dxa"/>
          </w:tcPr>
          <w:p w:rsidR="0035304B" w:rsidRDefault="0035304B" w:rsidP="0035304B">
            <w:pPr>
              <w:spacing w:before="30" w:after="30"/>
              <w:jc w:val="both"/>
            </w:pPr>
            <w:r>
              <w:t>2:</w:t>
            </w:r>
          </w:p>
          <w:p w:rsidR="0035304B" w:rsidRDefault="0035304B" w:rsidP="0035304B">
            <w:pPr>
              <w:spacing w:before="30" w:after="30"/>
            </w:pPr>
            <w:r>
              <w:t xml:space="preserve">1 в </w:t>
            </w:r>
            <w:r>
              <w:rPr>
                <w:lang w:val="en-US"/>
              </w:rPr>
              <w:t>I</w:t>
            </w:r>
            <w:r>
              <w:t xml:space="preserve"> пол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ня</w:t>
            </w:r>
          </w:p>
          <w:p w:rsidR="008F5E28" w:rsidRDefault="0035304B" w:rsidP="0035304B">
            <w:pPr>
              <w:spacing w:before="30" w:after="30"/>
              <w:jc w:val="both"/>
            </w:pPr>
            <w:r>
              <w:t xml:space="preserve">1 во </w:t>
            </w:r>
            <w:r>
              <w:rPr>
                <w:lang w:val="en-US"/>
              </w:rPr>
              <w:t>II</w:t>
            </w:r>
            <w:r>
              <w:t xml:space="preserve"> пол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ня</w:t>
            </w:r>
          </w:p>
        </w:tc>
        <w:tc>
          <w:tcPr>
            <w:tcW w:w="1275" w:type="dxa"/>
          </w:tcPr>
          <w:p w:rsidR="008F5E28" w:rsidRDefault="008F5E28" w:rsidP="00C93E70">
            <w:pPr>
              <w:spacing w:before="30" w:after="30"/>
              <w:jc w:val="both"/>
            </w:pPr>
            <w:r>
              <w:t>2:</w:t>
            </w:r>
          </w:p>
          <w:p w:rsidR="008F5E28" w:rsidRDefault="008F5E28" w:rsidP="00FA1B02">
            <w:pPr>
              <w:spacing w:before="30" w:after="30"/>
            </w:pPr>
            <w:r>
              <w:t xml:space="preserve">1 в </w:t>
            </w:r>
            <w:r>
              <w:rPr>
                <w:lang w:val="en-US"/>
              </w:rPr>
              <w:t>I</w:t>
            </w:r>
            <w:r>
              <w:t xml:space="preserve"> пол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ня</w:t>
            </w:r>
          </w:p>
          <w:p w:rsidR="008F5E28" w:rsidRPr="00FA1B02" w:rsidRDefault="008F5E28" w:rsidP="00FA1B02">
            <w:pPr>
              <w:spacing w:before="30" w:after="30"/>
            </w:pPr>
            <w:r>
              <w:t xml:space="preserve">1 во </w:t>
            </w:r>
            <w:r>
              <w:rPr>
                <w:lang w:val="en-US"/>
              </w:rPr>
              <w:t>II</w:t>
            </w:r>
            <w:r>
              <w:t xml:space="preserve"> пол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ня</w:t>
            </w:r>
          </w:p>
        </w:tc>
        <w:tc>
          <w:tcPr>
            <w:tcW w:w="1276" w:type="dxa"/>
          </w:tcPr>
          <w:p w:rsidR="008F5E28" w:rsidRDefault="008F5E28" w:rsidP="00C93E70">
            <w:pPr>
              <w:spacing w:before="30" w:after="30"/>
              <w:jc w:val="both"/>
            </w:pPr>
            <w:r>
              <w:t xml:space="preserve">2 в </w:t>
            </w:r>
          </w:p>
          <w:p w:rsidR="008F5E28" w:rsidRPr="00FA1B02" w:rsidRDefault="008F5E28" w:rsidP="00C93E70">
            <w:pPr>
              <w:spacing w:before="30" w:after="30"/>
              <w:jc w:val="both"/>
            </w:pPr>
            <w:r>
              <w:rPr>
                <w:lang w:val="en-US"/>
              </w:rPr>
              <w:t>I</w:t>
            </w:r>
            <w:r w:rsidRPr="00FA1B02">
              <w:t xml:space="preserve"> </w:t>
            </w:r>
            <w:r>
              <w:t>пол. дня</w:t>
            </w:r>
          </w:p>
        </w:tc>
        <w:tc>
          <w:tcPr>
            <w:tcW w:w="1134" w:type="dxa"/>
          </w:tcPr>
          <w:p w:rsidR="008F5E28" w:rsidRDefault="008F5E28" w:rsidP="00C93E70">
            <w:pPr>
              <w:spacing w:before="30" w:after="30"/>
              <w:jc w:val="both"/>
            </w:pPr>
            <w:r>
              <w:t xml:space="preserve">2 в </w:t>
            </w:r>
          </w:p>
          <w:p w:rsidR="008F5E28" w:rsidRPr="00FA1B02" w:rsidRDefault="008F5E28" w:rsidP="00C93E70">
            <w:pPr>
              <w:spacing w:before="30" w:after="30"/>
              <w:jc w:val="both"/>
            </w:pPr>
            <w:r>
              <w:rPr>
                <w:lang w:val="en-US"/>
              </w:rPr>
              <w:t>I</w:t>
            </w:r>
            <w:r w:rsidRPr="00FA1B02">
              <w:t xml:space="preserve"> </w:t>
            </w:r>
            <w:r>
              <w:t>пол. дня</w:t>
            </w:r>
          </w:p>
        </w:tc>
        <w:tc>
          <w:tcPr>
            <w:tcW w:w="1134" w:type="dxa"/>
          </w:tcPr>
          <w:p w:rsidR="008F5E28" w:rsidRDefault="008F5E28" w:rsidP="00C93E70">
            <w:pPr>
              <w:spacing w:before="30" w:after="30"/>
              <w:jc w:val="both"/>
            </w:pPr>
            <w:r>
              <w:t>2-3 в</w:t>
            </w:r>
          </w:p>
          <w:p w:rsidR="008F5E28" w:rsidRPr="00843BDE" w:rsidRDefault="008F5E28" w:rsidP="00C93E70">
            <w:pPr>
              <w:spacing w:before="30" w:after="30"/>
              <w:jc w:val="both"/>
            </w:pPr>
            <w:r>
              <w:t xml:space="preserve"> </w:t>
            </w:r>
            <w:r>
              <w:rPr>
                <w:lang w:val="en-US"/>
              </w:rPr>
              <w:t>I</w:t>
            </w:r>
            <w:r w:rsidRPr="00843BDE">
              <w:t xml:space="preserve"> </w:t>
            </w:r>
            <w:r>
              <w:t>пол. дня</w:t>
            </w:r>
          </w:p>
        </w:tc>
        <w:tc>
          <w:tcPr>
            <w:tcW w:w="1276" w:type="dxa"/>
          </w:tcPr>
          <w:p w:rsidR="008F5E28" w:rsidRDefault="008F5E28" w:rsidP="00C93E70">
            <w:pPr>
              <w:spacing w:before="30" w:after="30"/>
              <w:jc w:val="both"/>
            </w:pPr>
            <w:r>
              <w:t>2-3 в</w:t>
            </w:r>
          </w:p>
          <w:p w:rsidR="008F5E28" w:rsidRPr="00843BDE" w:rsidRDefault="008F5E28" w:rsidP="00C93E70">
            <w:pPr>
              <w:spacing w:before="30" w:after="30"/>
              <w:jc w:val="both"/>
            </w:pPr>
            <w:r>
              <w:rPr>
                <w:lang w:val="en-US"/>
              </w:rPr>
              <w:t>I</w:t>
            </w:r>
            <w:r>
              <w:t xml:space="preserve"> пол. дня</w:t>
            </w:r>
          </w:p>
        </w:tc>
      </w:tr>
      <w:tr w:rsidR="008F5E28" w:rsidRPr="00C93E70" w:rsidTr="00E9460D">
        <w:tc>
          <w:tcPr>
            <w:tcW w:w="3261" w:type="dxa"/>
          </w:tcPr>
          <w:p w:rsidR="008F5E28" w:rsidRPr="00C93E70" w:rsidRDefault="008F5E28" w:rsidP="00FA1B02">
            <w:pPr>
              <w:spacing w:before="30" w:after="30"/>
              <w:ind w:right="-108"/>
              <w:jc w:val="both"/>
            </w:pPr>
            <w:r w:rsidRPr="00C93E70">
              <w:t xml:space="preserve">Продолжительность </w:t>
            </w:r>
          </w:p>
          <w:p w:rsidR="008F5E28" w:rsidRPr="00C93E70" w:rsidRDefault="008F5E28" w:rsidP="00C93E70">
            <w:pPr>
              <w:spacing w:before="30" w:after="30"/>
              <w:jc w:val="both"/>
            </w:pPr>
            <w:r w:rsidRPr="00C93E70">
              <w:t xml:space="preserve">непосредственно </w:t>
            </w:r>
          </w:p>
          <w:p w:rsidR="008F5E28" w:rsidRPr="00C93E70" w:rsidRDefault="008F5E28" w:rsidP="00C93E70">
            <w:pPr>
              <w:spacing w:before="30" w:after="30"/>
              <w:jc w:val="both"/>
            </w:pPr>
            <w:r w:rsidRPr="00C93E70">
              <w:t>образовательной  деятельности</w:t>
            </w:r>
          </w:p>
        </w:tc>
        <w:tc>
          <w:tcPr>
            <w:tcW w:w="1276" w:type="dxa"/>
          </w:tcPr>
          <w:p w:rsidR="008F5E28" w:rsidRDefault="00E9460D" w:rsidP="00C93E70">
            <w:pPr>
              <w:spacing w:before="30" w:after="30"/>
              <w:jc w:val="both"/>
            </w:pPr>
            <w:r>
              <w:t>4-10 мин</w:t>
            </w:r>
          </w:p>
        </w:tc>
        <w:tc>
          <w:tcPr>
            <w:tcW w:w="1275" w:type="dxa"/>
          </w:tcPr>
          <w:p w:rsidR="008F5E28" w:rsidRPr="00C93E70" w:rsidRDefault="008F5E28" w:rsidP="00C93E70">
            <w:pPr>
              <w:spacing w:before="30" w:after="30"/>
              <w:jc w:val="both"/>
            </w:pPr>
            <w:r>
              <w:t>10 мин.</w:t>
            </w:r>
          </w:p>
        </w:tc>
        <w:tc>
          <w:tcPr>
            <w:tcW w:w="1276" w:type="dxa"/>
          </w:tcPr>
          <w:p w:rsidR="008F5E28" w:rsidRPr="00C93E70" w:rsidRDefault="008F5E28" w:rsidP="00C93E70">
            <w:pPr>
              <w:spacing w:before="30" w:after="30"/>
              <w:jc w:val="both"/>
            </w:pPr>
            <w:r>
              <w:t>15 мин.</w:t>
            </w:r>
          </w:p>
        </w:tc>
        <w:tc>
          <w:tcPr>
            <w:tcW w:w="1134" w:type="dxa"/>
          </w:tcPr>
          <w:p w:rsidR="008F5E28" w:rsidRPr="00C93E70" w:rsidRDefault="008F5E28" w:rsidP="00C93E70">
            <w:pPr>
              <w:spacing w:before="30" w:after="30"/>
              <w:jc w:val="both"/>
            </w:pPr>
            <w:r>
              <w:t>20</w:t>
            </w:r>
          </w:p>
        </w:tc>
        <w:tc>
          <w:tcPr>
            <w:tcW w:w="1134" w:type="dxa"/>
          </w:tcPr>
          <w:p w:rsidR="008F5E28" w:rsidRPr="00C93E70" w:rsidRDefault="008F5E28" w:rsidP="00C93E70">
            <w:pPr>
              <w:spacing w:before="30" w:after="30"/>
              <w:jc w:val="both"/>
            </w:pPr>
            <w:r>
              <w:t>25 мин</w:t>
            </w:r>
          </w:p>
        </w:tc>
        <w:tc>
          <w:tcPr>
            <w:tcW w:w="1276" w:type="dxa"/>
          </w:tcPr>
          <w:p w:rsidR="008F5E28" w:rsidRPr="00C93E70" w:rsidRDefault="008F5E28" w:rsidP="00C93E70">
            <w:pPr>
              <w:spacing w:before="30" w:after="30"/>
              <w:jc w:val="both"/>
            </w:pPr>
            <w:r>
              <w:t>30 мин</w:t>
            </w:r>
          </w:p>
        </w:tc>
      </w:tr>
      <w:tr w:rsidR="008F5E28" w:rsidRPr="00C93E70" w:rsidTr="00E9460D">
        <w:tc>
          <w:tcPr>
            <w:tcW w:w="3261" w:type="dxa"/>
          </w:tcPr>
          <w:p w:rsidR="008F5E28" w:rsidRPr="00C93E70" w:rsidRDefault="008F5E28" w:rsidP="00C93E70">
            <w:pPr>
              <w:spacing w:before="30" w:after="30"/>
              <w:jc w:val="both"/>
            </w:pPr>
            <w:r w:rsidRPr="00C93E70">
              <w:t xml:space="preserve">Перерывы </w:t>
            </w:r>
            <w:proofErr w:type="gramStart"/>
            <w:r w:rsidRPr="00C93E70">
              <w:t>между</w:t>
            </w:r>
            <w:proofErr w:type="gramEnd"/>
            <w:r w:rsidRPr="00C93E70">
              <w:t xml:space="preserve"> </w:t>
            </w:r>
          </w:p>
          <w:p w:rsidR="008F5E28" w:rsidRPr="00C93E70" w:rsidRDefault="008F5E28" w:rsidP="00C93E70">
            <w:pPr>
              <w:spacing w:before="30" w:after="30"/>
              <w:jc w:val="both"/>
            </w:pPr>
            <w:r w:rsidRPr="00C93E70">
              <w:t xml:space="preserve">непосредственно </w:t>
            </w:r>
          </w:p>
          <w:p w:rsidR="008F5E28" w:rsidRPr="00C93E70" w:rsidRDefault="008F5E28" w:rsidP="00C93E70">
            <w:pPr>
              <w:spacing w:before="30" w:after="30"/>
              <w:jc w:val="both"/>
            </w:pPr>
            <w:r w:rsidRPr="00C93E70">
              <w:t>образовательной  деятельности</w:t>
            </w:r>
          </w:p>
        </w:tc>
        <w:tc>
          <w:tcPr>
            <w:tcW w:w="1276" w:type="dxa"/>
          </w:tcPr>
          <w:p w:rsidR="008F5E28" w:rsidRDefault="00E9460D" w:rsidP="00C93E70">
            <w:pPr>
              <w:spacing w:before="30" w:after="30"/>
              <w:jc w:val="both"/>
            </w:pPr>
            <w:r>
              <w:t>10 мин.</w:t>
            </w:r>
          </w:p>
        </w:tc>
        <w:tc>
          <w:tcPr>
            <w:tcW w:w="1275" w:type="dxa"/>
          </w:tcPr>
          <w:p w:rsidR="008F5E28" w:rsidRPr="00C93E70" w:rsidRDefault="008F5E28" w:rsidP="00C93E70">
            <w:pPr>
              <w:spacing w:before="30" w:after="30"/>
              <w:jc w:val="both"/>
            </w:pPr>
            <w:r>
              <w:t>10 мин.</w:t>
            </w:r>
          </w:p>
        </w:tc>
        <w:tc>
          <w:tcPr>
            <w:tcW w:w="1276" w:type="dxa"/>
          </w:tcPr>
          <w:p w:rsidR="008F5E28" w:rsidRPr="00C93E70" w:rsidRDefault="008F5E28" w:rsidP="00C93E70">
            <w:pPr>
              <w:spacing w:before="30" w:after="30"/>
              <w:jc w:val="both"/>
            </w:pPr>
            <w:r>
              <w:t>10 мин</w:t>
            </w:r>
          </w:p>
        </w:tc>
        <w:tc>
          <w:tcPr>
            <w:tcW w:w="1134" w:type="dxa"/>
          </w:tcPr>
          <w:p w:rsidR="008F5E28" w:rsidRPr="00C93E70" w:rsidRDefault="008F5E28" w:rsidP="00C93E70">
            <w:pPr>
              <w:spacing w:before="30" w:after="30"/>
              <w:jc w:val="both"/>
            </w:pPr>
            <w:r>
              <w:t>10 мин</w:t>
            </w:r>
          </w:p>
        </w:tc>
        <w:tc>
          <w:tcPr>
            <w:tcW w:w="1134" w:type="dxa"/>
          </w:tcPr>
          <w:p w:rsidR="008F5E28" w:rsidRPr="00C93E70" w:rsidRDefault="008F5E28" w:rsidP="00C93E70">
            <w:pPr>
              <w:spacing w:before="30" w:after="30"/>
              <w:jc w:val="both"/>
            </w:pPr>
            <w:r>
              <w:t>10 мин</w:t>
            </w:r>
          </w:p>
        </w:tc>
        <w:tc>
          <w:tcPr>
            <w:tcW w:w="1276" w:type="dxa"/>
          </w:tcPr>
          <w:p w:rsidR="008F5E28" w:rsidRPr="00C93E70" w:rsidRDefault="008F5E28" w:rsidP="00C93E70">
            <w:pPr>
              <w:spacing w:before="30" w:after="30"/>
              <w:jc w:val="both"/>
            </w:pPr>
            <w:r>
              <w:t>10 мин</w:t>
            </w:r>
          </w:p>
        </w:tc>
      </w:tr>
      <w:tr w:rsidR="008F5E28" w:rsidRPr="00C93E70" w:rsidTr="00E9460D">
        <w:tc>
          <w:tcPr>
            <w:tcW w:w="3261" w:type="dxa"/>
          </w:tcPr>
          <w:p w:rsidR="008F5E28" w:rsidRPr="00C93E70" w:rsidRDefault="008F5E28" w:rsidP="00C93E70">
            <w:pPr>
              <w:spacing w:before="30" w:after="30"/>
              <w:jc w:val="both"/>
            </w:pPr>
            <w:r w:rsidRPr="00C93E70">
              <w:t xml:space="preserve">Объем </w:t>
            </w:r>
            <w:proofErr w:type="gramStart"/>
            <w:r w:rsidRPr="00C93E70">
              <w:t>недельной</w:t>
            </w:r>
            <w:proofErr w:type="gramEnd"/>
            <w:r w:rsidRPr="00C93E70">
              <w:t xml:space="preserve"> </w:t>
            </w:r>
          </w:p>
          <w:p w:rsidR="008F5E28" w:rsidRPr="00C93E70" w:rsidRDefault="008F5E28" w:rsidP="00C93E70">
            <w:pPr>
              <w:spacing w:before="30" w:after="30"/>
              <w:jc w:val="both"/>
            </w:pPr>
            <w:r w:rsidRPr="00C93E70">
              <w:t>образовательной нагрузки</w:t>
            </w:r>
          </w:p>
        </w:tc>
        <w:tc>
          <w:tcPr>
            <w:tcW w:w="1276" w:type="dxa"/>
          </w:tcPr>
          <w:p w:rsidR="008F5E28" w:rsidRDefault="0035304B" w:rsidP="00C93E70">
            <w:pPr>
              <w:spacing w:before="30" w:after="30"/>
              <w:jc w:val="both"/>
            </w:pPr>
            <w:r>
              <w:t>Не более</w:t>
            </w:r>
          </w:p>
          <w:p w:rsidR="0035304B" w:rsidRDefault="0035304B" w:rsidP="00C93E70">
            <w:pPr>
              <w:spacing w:before="30" w:after="30"/>
              <w:jc w:val="both"/>
            </w:pPr>
            <w:r>
              <w:t>1 ч 40 мин</w:t>
            </w:r>
          </w:p>
        </w:tc>
        <w:tc>
          <w:tcPr>
            <w:tcW w:w="1275" w:type="dxa"/>
          </w:tcPr>
          <w:p w:rsidR="008F5E28" w:rsidRPr="00C93E70" w:rsidRDefault="008F5E28" w:rsidP="00C93E70">
            <w:pPr>
              <w:spacing w:before="30" w:after="30"/>
              <w:jc w:val="both"/>
            </w:pPr>
            <w:r>
              <w:t>1 ч 40 мин</w:t>
            </w:r>
          </w:p>
        </w:tc>
        <w:tc>
          <w:tcPr>
            <w:tcW w:w="1276" w:type="dxa"/>
          </w:tcPr>
          <w:p w:rsidR="008F5E28" w:rsidRPr="00C93E70" w:rsidRDefault="008F5E28" w:rsidP="00C93E70">
            <w:pPr>
              <w:spacing w:before="30" w:after="30"/>
              <w:jc w:val="both"/>
            </w:pPr>
            <w:r>
              <w:t>2 ч. 30 мин</w:t>
            </w:r>
          </w:p>
        </w:tc>
        <w:tc>
          <w:tcPr>
            <w:tcW w:w="1134" w:type="dxa"/>
          </w:tcPr>
          <w:p w:rsidR="008F5E28" w:rsidRPr="00C93E70" w:rsidRDefault="008F5E28" w:rsidP="00C93E70">
            <w:pPr>
              <w:spacing w:before="30" w:after="30"/>
              <w:jc w:val="both"/>
            </w:pPr>
            <w:r>
              <w:t>3 ч 20 мин</w:t>
            </w:r>
          </w:p>
        </w:tc>
        <w:tc>
          <w:tcPr>
            <w:tcW w:w="1134" w:type="dxa"/>
          </w:tcPr>
          <w:p w:rsidR="008F5E28" w:rsidRPr="00C93E70" w:rsidRDefault="008F5E28" w:rsidP="00C93E70">
            <w:pPr>
              <w:spacing w:before="30" w:after="30"/>
              <w:jc w:val="both"/>
            </w:pPr>
            <w:r>
              <w:t>5 ч.</w:t>
            </w:r>
          </w:p>
        </w:tc>
        <w:tc>
          <w:tcPr>
            <w:tcW w:w="1276" w:type="dxa"/>
          </w:tcPr>
          <w:p w:rsidR="008F5E28" w:rsidRPr="00C93E70" w:rsidRDefault="008F5E28" w:rsidP="00C93E70">
            <w:pPr>
              <w:spacing w:before="30" w:after="30"/>
              <w:jc w:val="both"/>
            </w:pPr>
            <w:r>
              <w:t>6 ч. 30 мин</w:t>
            </w:r>
          </w:p>
        </w:tc>
      </w:tr>
    </w:tbl>
    <w:p w:rsidR="008C67B6" w:rsidRDefault="008C67B6" w:rsidP="000D61E9">
      <w:pPr>
        <w:spacing w:before="30" w:after="30"/>
        <w:rPr>
          <w:b/>
          <w:sz w:val="28"/>
          <w:szCs w:val="28"/>
        </w:rPr>
      </w:pPr>
    </w:p>
    <w:p w:rsidR="00FE008A" w:rsidRDefault="00E9473F" w:rsidP="00961B32">
      <w:pPr>
        <w:spacing w:before="30" w:after="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Праздничные мероприятия и развлечения</w:t>
      </w: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701"/>
        <w:gridCol w:w="2410"/>
        <w:gridCol w:w="2268"/>
      </w:tblGrid>
      <w:tr w:rsidR="006B3C9A" w:rsidRPr="006B3C9A" w:rsidTr="00983A34">
        <w:tc>
          <w:tcPr>
            <w:tcW w:w="675" w:type="dxa"/>
          </w:tcPr>
          <w:p w:rsidR="006B3C9A" w:rsidRPr="006B3C9A" w:rsidRDefault="006B3C9A" w:rsidP="002E7BDC">
            <w:pPr>
              <w:rPr>
                <w:b/>
              </w:rPr>
            </w:pPr>
            <w:r w:rsidRPr="006B3C9A">
              <w:rPr>
                <w:b/>
              </w:rPr>
              <w:t>№</w:t>
            </w:r>
          </w:p>
          <w:p w:rsidR="006B3C9A" w:rsidRPr="006B3C9A" w:rsidRDefault="006B3C9A" w:rsidP="002E7BDC">
            <w:pPr>
              <w:rPr>
                <w:b/>
              </w:rPr>
            </w:pPr>
            <w:proofErr w:type="gramStart"/>
            <w:r w:rsidRPr="006B3C9A">
              <w:rPr>
                <w:b/>
              </w:rPr>
              <w:t>п</w:t>
            </w:r>
            <w:proofErr w:type="gramEnd"/>
            <w:r w:rsidRPr="006B3C9A">
              <w:rPr>
                <w:b/>
              </w:rPr>
              <w:t>/п</w:t>
            </w:r>
          </w:p>
        </w:tc>
        <w:tc>
          <w:tcPr>
            <w:tcW w:w="3544" w:type="dxa"/>
          </w:tcPr>
          <w:p w:rsidR="006B3C9A" w:rsidRPr="006B3C9A" w:rsidRDefault="006B3C9A" w:rsidP="006B3C9A">
            <w:pPr>
              <w:rPr>
                <w:b/>
              </w:rPr>
            </w:pPr>
            <w:r w:rsidRPr="006B3C9A">
              <w:rPr>
                <w:b/>
              </w:rPr>
              <w:t>Тема мероприятия</w:t>
            </w:r>
          </w:p>
        </w:tc>
        <w:tc>
          <w:tcPr>
            <w:tcW w:w="1701" w:type="dxa"/>
          </w:tcPr>
          <w:p w:rsidR="006B3C9A" w:rsidRPr="006B3C9A" w:rsidRDefault="006B3C9A" w:rsidP="002E7BDC">
            <w:pPr>
              <w:rPr>
                <w:b/>
              </w:rPr>
            </w:pPr>
            <w:r w:rsidRPr="006B3C9A">
              <w:rPr>
                <w:b/>
              </w:rPr>
              <w:t>Дата проведения</w:t>
            </w:r>
          </w:p>
        </w:tc>
        <w:tc>
          <w:tcPr>
            <w:tcW w:w="2410" w:type="dxa"/>
          </w:tcPr>
          <w:p w:rsidR="006B3C9A" w:rsidRPr="006B3C9A" w:rsidRDefault="006B3C9A" w:rsidP="002E7BDC">
            <w:pPr>
              <w:spacing w:before="30" w:after="30"/>
              <w:jc w:val="center"/>
              <w:rPr>
                <w:b/>
              </w:rPr>
            </w:pPr>
            <w:r w:rsidRPr="006B3C9A">
              <w:rPr>
                <w:b/>
              </w:rPr>
              <w:t>Возраст детей</w:t>
            </w:r>
          </w:p>
        </w:tc>
        <w:tc>
          <w:tcPr>
            <w:tcW w:w="2268" w:type="dxa"/>
          </w:tcPr>
          <w:p w:rsidR="006B3C9A" w:rsidRPr="006B3C9A" w:rsidRDefault="006B3C9A" w:rsidP="002E7BDC">
            <w:pPr>
              <w:spacing w:before="30" w:after="30"/>
              <w:jc w:val="center"/>
              <w:rPr>
                <w:b/>
              </w:rPr>
            </w:pPr>
            <w:r w:rsidRPr="006B3C9A">
              <w:rPr>
                <w:b/>
              </w:rPr>
              <w:t>Группа</w:t>
            </w:r>
          </w:p>
        </w:tc>
      </w:tr>
      <w:tr w:rsidR="006B3C9A" w:rsidRPr="006B3C9A" w:rsidTr="00983A34">
        <w:tc>
          <w:tcPr>
            <w:tcW w:w="675" w:type="dxa"/>
          </w:tcPr>
          <w:p w:rsidR="006B3C9A" w:rsidRPr="006B3C9A" w:rsidRDefault="006B3C9A" w:rsidP="002E7BDC">
            <w:r w:rsidRPr="006B3C9A">
              <w:t>1</w:t>
            </w:r>
          </w:p>
        </w:tc>
        <w:tc>
          <w:tcPr>
            <w:tcW w:w="3544" w:type="dxa"/>
          </w:tcPr>
          <w:p w:rsidR="006B3C9A" w:rsidRPr="006B3C9A" w:rsidRDefault="006B3C9A" w:rsidP="00DF68C0">
            <w:r w:rsidRPr="006B3C9A">
              <w:t>Праздник «День знаний»</w:t>
            </w:r>
          </w:p>
        </w:tc>
        <w:tc>
          <w:tcPr>
            <w:tcW w:w="1701" w:type="dxa"/>
          </w:tcPr>
          <w:p w:rsidR="006B3C9A" w:rsidRPr="006B3C9A" w:rsidRDefault="006B3C9A" w:rsidP="002E7BDC">
            <w:r w:rsidRPr="006B3C9A">
              <w:t>сентябрь</w:t>
            </w:r>
          </w:p>
        </w:tc>
        <w:tc>
          <w:tcPr>
            <w:tcW w:w="2410" w:type="dxa"/>
          </w:tcPr>
          <w:p w:rsidR="006B3C9A" w:rsidRPr="006B3C9A" w:rsidRDefault="00341E54" w:rsidP="002E7BDC">
            <w:pPr>
              <w:spacing w:before="30" w:after="30"/>
              <w:jc w:val="center"/>
            </w:pPr>
            <w:r>
              <w:t>3</w:t>
            </w:r>
            <w:r w:rsidR="007B156A">
              <w:t xml:space="preserve"> – 7 лет</w:t>
            </w:r>
          </w:p>
        </w:tc>
        <w:tc>
          <w:tcPr>
            <w:tcW w:w="2268" w:type="dxa"/>
          </w:tcPr>
          <w:p w:rsidR="006B3C9A" w:rsidRPr="006B3C9A" w:rsidRDefault="00341E54" w:rsidP="002E7BDC">
            <w:pPr>
              <w:spacing w:before="30" w:after="30"/>
              <w:jc w:val="center"/>
            </w:pPr>
            <w:r>
              <w:t>Все группы</w:t>
            </w:r>
          </w:p>
        </w:tc>
      </w:tr>
      <w:tr w:rsidR="006B3C9A" w:rsidRPr="006B3C9A" w:rsidTr="00983A34">
        <w:tc>
          <w:tcPr>
            <w:tcW w:w="675" w:type="dxa"/>
          </w:tcPr>
          <w:p w:rsidR="006B3C9A" w:rsidRPr="006B3C9A" w:rsidRDefault="006B3C9A" w:rsidP="002E7BDC">
            <w:r w:rsidRPr="006B3C9A">
              <w:t>2</w:t>
            </w:r>
          </w:p>
        </w:tc>
        <w:tc>
          <w:tcPr>
            <w:tcW w:w="3544" w:type="dxa"/>
          </w:tcPr>
          <w:p w:rsidR="006B3C9A" w:rsidRPr="006B3C9A" w:rsidRDefault="006B3C9A" w:rsidP="002E7BDC">
            <w:r w:rsidRPr="006B3C9A">
              <w:t>Праздник «Осень урожайная»</w:t>
            </w:r>
          </w:p>
        </w:tc>
        <w:tc>
          <w:tcPr>
            <w:tcW w:w="1701" w:type="dxa"/>
          </w:tcPr>
          <w:p w:rsidR="006B3C9A" w:rsidRPr="006B3C9A" w:rsidRDefault="006B3C9A" w:rsidP="002E7BDC">
            <w:r w:rsidRPr="006B3C9A">
              <w:t>октябрь</w:t>
            </w:r>
          </w:p>
        </w:tc>
        <w:tc>
          <w:tcPr>
            <w:tcW w:w="2410" w:type="dxa"/>
          </w:tcPr>
          <w:p w:rsidR="006B3C9A" w:rsidRPr="006B3C9A" w:rsidRDefault="007B156A" w:rsidP="002E7BDC">
            <w:pPr>
              <w:spacing w:before="30" w:after="30"/>
              <w:jc w:val="center"/>
            </w:pPr>
            <w:r>
              <w:t xml:space="preserve">2 – 7 лет </w:t>
            </w:r>
          </w:p>
        </w:tc>
        <w:tc>
          <w:tcPr>
            <w:tcW w:w="2268" w:type="dxa"/>
          </w:tcPr>
          <w:p w:rsidR="006B3C9A" w:rsidRPr="006B3C9A" w:rsidRDefault="006B3C9A" w:rsidP="002E7BDC">
            <w:pPr>
              <w:spacing w:before="30" w:after="30"/>
              <w:jc w:val="center"/>
            </w:pPr>
            <w:r>
              <w:t>Все группы</w:t>
            </w:r>
          </w:p>
        </w:tc>
      </w:tr>
      <w:tr w:rsidR="00983A34" w:rsidRPr="006B3C9A" w:rsidTr="00983A34">
        <w:tc>
          <w:tcPr>
            <w:tcW w:w="675" w:type="dxa"/>
          </w:tcPr>
          <w:p w:rsidR="00983A34" w:rsidRPr="006B3C9A" w:rsidRDefault="00983A34" w:rsidP="002E7BDC">
            <w:r w:rsidRPr="006B3C9A">
              <w:t>4</w:t>
            </w:r>
          </w:p>
        </w:tc>
        <w:tc>
          <w:tcPr>
            <w:tcW w:w="3544" w:type="dxa"/>
          </w:tcPr>
          <w:p w:rsidR="00983A34" w:rsidRPr="006B3C9A" w:rsidRDefault="00983A34" w:rsidP="003E2369">
            <w:r w:rsidRPr="006B3C9A">
              <w:t>«</w:t>
            </w:r>
            <w:r w:rsidR="003E2369">
              <w:t>День народного единства</w:t>
            </w:r>
            <w:r w:rsidRPr="006B3C9A">
              <w:t>»</w:t>
            </w:r>
            <w:r>
              <w:t xml:space="preserve"> - </w:t>
            </w:r>
            <w:r w:rsidR="003E2369">
              <w:t>спортивный праздник</w:t>
            </w:r>
          </w:p>
        </w:tc>
        <w:tc>
          <w:tcPr>
            <w:tcW w:w="1701" w:type="dxa"/>
          </w:tcPr>
          <w:p w:rsidR="00983A34" w:rsidRPr="006B3C9A" w:rsidRDefault="00983A34" w:rsidP="002E7BDC">
            <w:r w:rsidRPr="006B3C9A">
              <w:t>ноябрь</w:t>
            </w:r>
          </w:p>
        </w:tc>
        <w:tc>
          <w:tcPr>
            <w:tcW w:w="2410" w:type="dxa"/>
          </w:tcPr>
          <w:p w:rsidR="00983A34" w:rsidRPr="006B3C9A" w:rsidRDefault="003E2369" w:rsidP="007D4831">
            <w:pPr>
              <w:spacing w:before="30" w:after="30"/>
              <w:jc w:val="center"/>
            </w:pPr>
            <w:r>
              <w:t>5 – 7 лет</w:t>
            </w:r>
          </w:p>
        </w:tc>
        <w:tc>
          <w:tcPr>
            <w:tcW w:w="2268" w:type="dxa"/>
          </w:tcPr>
          <w:p w:rsidR="00983A34" w:rsidRPr="006B3C9A" w:rsidRDefault="003E2369" w:rsidP="00341E54">
            <w:pPr>
              <w:spacing w:before="30" w:after="30"/>
            </w:pPr>
            <w:r>
              <w:t xml:space="preserve"> №2, №7, №8</w:t>
            </w:r>
            <w:r w:rsidR="003F11B6">
              <w:t>, №1</w:t>
            </w:r>
          </w:p>
        </w:tc>
      </w:tr>
      <w:tr w:rsidR="00983A34" w:rsidRPr="006B3C9A" w:rsidTr="00983A34">
        <w:tc>
          <w:tcPr>
            <w:tcW w:w="675" w:type="dxa"/>
          </w:tcPr>
          <w:p w:rsidR="00983A34" w:rsidRPr="006B3C9A" w:rsidRDefault="00983A34" w:rsidP="002E7BDC">
            <w:r w:rsidRPr="006B3C9A">
              <w:t>5</w:t>
            </w:r>
          </w:p>
        </w:tc>
        <w:tc>
          <w:tcPr>
            <w:tcW w:w="3544" w:type="dxa"/>
          </w:tcPr>
          <w:p w:rsidR="00983A34" w:rsidRPr="006B3C9A" w:rsidRDefault="00983A34" w:rsidP="00341E54">
            <w:r w:rsidRPr="006B3C9A">
              <w:t>Вечер поздравлений «При солнышке тепло – при матери добро»</w:t>
            </w:r>
            <w:r>
              <w:t xml:space="preserve"> - </w:t>
            </w:r>
            <w:r w:rsidR="00341E54">
              <w:t>групповые развлечения</w:t>
            </w:r>
          </w:p>
        </w:tc>
        <w:tc>
          <w:tcPr>
            <w:tcW w:w="1701" w:type="dxa"/>
          </w:tcPr>
          <w:p w:rsidR="00983A34" w:rsidRPr="006B3C9A" w:rsidRDefault="00983A34" w:rsidP="002E7BDC">
            <w:r w:rsidRPr="006B3C9A">
              <w:t>ноябрь</w:t>
            </w:r>
          </w:p>
        </w:tc>
        <w:tc>
          <w:tcPr>
            <w:tcW w:w="2410" w:type="dxa"/>
          </w:tcPr>
          <w:p w:rsidR="00983A34" w:rsidRPr="006B3C9A" w:rsidRDefault="003E2369" w:rsidP="007D4831">
            <w:pPr>
              <w:spacing w:before="30" w:after="30"/>
              <w:jc w:val="center"/>
            </w:pPr>
            <w:r>
              <w:t>4 – 7 лет</w:t>
            </w:r>
          </w:p>
        </w:tc>
        <w:tc>
          <w:tcPr>
            <w:tcW w:w="2268" w:type="dxa"/>
          </w:tcPr>
          <w:p w:rsidR="00983A34" w:rsidRPr="006B3C9A" w:rsidRDefault="00341E54" w:rsidP="007D4831">
            <w:pPr>
              <w:spacing w:before="30" w:after="30"/>
              <w:jc w:val="center"/>
            </w:pPr>
            <w:r>
              <w:t>Все группы дошкольного возраста</w:t>
            </w:r>
          </w:p>
        </w:tc>
      </w:tr>
      <w:tr w:rsidR="003E2369" w:rsidRPr="006B3C9A" w:rsidTr="00983A34">
        <w:tc>
          <w:tcPr>
            <w:tcW w:w="675" w:type="dxa"/>
          </w:tcPr>
          <w:p w:rsidR="003E2369" w:rsidRPr="006B3C9A" w:rsidRDefault="003E2369" w:rsidP="002E7BDC">
            <w:r w:rsidRPr="006B3C9A">
              <w:t>6</w:t>
            </w:r>
          </w:p>
        </w:tc>
        <w:tc>
          <w:tcPr>
            <w:tcW w:w="3544" w:type="dxa"/>
          </w:tcPr>
          <w:p w:rsidR="003E2369" w:rsidRPr="006B3C9A" w:rsidRDefault="003E2369" w:rsidP="00341E54">
            <w:r w:rsidRPr="006B3C9A">
              <w:t>Праздник «</w:t>
            </w:r>
            <w:r w:rsidR="00341E54">
              <w:t>Здравствуй, Новый год!</w:t>
            </w:r>
            <w:r w:rsidRPr="006B3C9A">
              <w:t>»</w:t>
            </w:r>
          </w:p>
        </w:tc>
        <w:tc>
          <w:tcPr>
            <w:tcW w:w="1701" w:type="dxa"/>
          </w:tcPr>
          <w:p w:rsidR="003E2369" w:rsidRPr="006B3C9A" w:rsidRDefault="003E2369" w:rsidP="002E7BDC">
            <w:r w:rsidRPr="006B3C9A">
              <w:t>декабрь</w:t>
            </w:r>
          </w:p>
        </w:tc>
        <w:tc>
          <w:tcPr>
            <w:tcW w:w="2410" w:type="dxa"/>
          </w:tcPr>
          <w:p w:rsidR="003E2369" w:rsidRPr="006B3C9A" w:rsidRDefault="003E2369" w:rsidP="00B125FB">
            <w:pPr>
              <w:spacing w:before="30" w:after="30"/>
              <w:jc w:val="center"/>
            </w:pPr>
            <w:r>
              <w:t xml:space="preserve">2 – 7 лет </w:t>
            </w:r>
          </w:p>
        </w:tc>
        <w:tc>
          <w:tcPr>
            <w:tcW w:w="2268" w:type="dxa"/>
          </w:tcPr>
          <w:p w:rsidR="003E2369" w:rsidRPr="006B3C9A" w:rsidRDefault="003E2369" w:rsidP="00B125FB">
            <w:pPr>
              <w:spacing w:before="30" w:after="30"/>
              <w:jc w:val="center"/>
            </w:pPr>
            <w:r>
              <w:t>Все группы</w:t>
            </w:r>
          </w:p>
        </w:tc>
      </w:tr>
      <w:tr w:rsidR="00961B32" w:rsidRPr="006B3C9A" w:rsidTr="00983A34">
        <w:tc>
          <w:tcPr>
            <w:tcW w:w="675" w:type="dxa"/>
          </w:tcPr>
          <w:p w:rsidR="00961B32" w:rsidRPr="006B3C9A" w:rsidRDefault="00961B32" w:rsidP="002E7BDC">
            <w:r w:rsidRPr="006B3C9A">
              <w:t>7</w:t>
            </w:r>
          </w:p>
        </w:tc>
        <w:tc>
          <w:tcPr>
            <w:tcW w:w="3544" w:type="dxa"/>
          </w:tcPr>
          <w:p w:rsidR="00961B32" w:rsidRPr="006B3C9A" w:rsidRDefault="00961B32" w:rsidP="002E7BDC">
            <w:r>
              <w:t>Спортивный праздник «День защитника Отечества»</w:t>
            </w:r>
          </w:p>
        </w:tc>
        <w:tc>
          <w:tcPr>
            <w:tcW w:w="1701" w:type="dxa"/>
          </w:tcPr>
          <w:p w:rsidR="00961B32" w:rsidRPr="006B3C9A" w:rsidRDefault="00961B32" w:rsidP="002E7BDC">
            <w:r>
              <w:t>февраль</w:t>
            </w:r>
          </w:p>
        </w:tc>
        <w:tc>
          <w:tcPr>
            <w:tcW w:w="2410" w:type="dxa"/>
          </w:tcPr>
          <w:p w:rsidR="00961B32" w:rsidRPr="006B3C9A" w:rsidRDefault="003F11B6" w:rsidP="00B125FB">
            <w:pPr>
              <w:spacing w:before="30" w:after="30"/>
              <w:jc w:val="center"/>
            </w:pPr>
            <w:r>
              <w:t>5</w:t>
            </w:r>
            <w:r w:rsidR="00961B32">
              <w:t xml:space="preserve"> – 7 лет</w:t>
            </w:r>
          </w:p>
        </w:tc>
        <w:tc>
          <w:tcPr>
            <w:tcW w:w="2268" w:type="dxa"/>
          </w:tcPr>
          <w:p w:rsidR="00961B32" w:rsidRPr="006B3C9A" w:rsidRDefault="003F11B6" w:rsidP="003F11B6">
            <w:pPr>
              <w:spacing w:before="30" w:after="30"/>
              <w:jc w:val="center"/>
            </w:pPr>
            <w:r>
              <w:t xml:space="preserve"> №2, №7, №8, №1</w:t>
            </w:r>
            <w:r w:rsidR="00961B32">
              <w:t xml:space="preserve">, </w:t>
            </w:r>
          </w:p>
        </w:tc>
      </w:tr>
      <w:tr w:rsidR="00961B32" w:rsidRPr="006B3C9A" w:rsidTr="00983A34">
        <w:tc>
          <w:tcPr>
            <w:tcW w:w="675" w:type="dxa"/>
          </w:tcPr>
          <w:p w:rsidR="00961B32" w:rsidRPr="006B3C9A" w:rsidRDefault="00961B32" w:rsidP="002E7BDC">
            <w:r w:rsidRPr="006B3C9A">
              <w:t>8</w:t>
            </w:r>
          </w:p>
        </w:tc>
        <w:tc>
          <w:tcPr>
            <w:tcW w:w="3544" w:type="dxa"/>
          </w:tcPr>
          <w:p w:rsidR="00961B32" w:rsidRPr="006B3C9A" w:rsidRDefault="00961B32" w:rsidP="00E113A7">
            <w:r w:rsidRPr="006B3C9A">
              <w:t xml:space="preserve">Праздник « </w:t>
            </w:r>
            <w:r>
              <w:t>Проводы зимы</w:t>
            </w:r>
            <w:r w:rsidRPr="006B3C9A">
              <w:t>»</w:t>
            </w:r>
          </w:p>
        </w:tc>
        <w:tc>
          <w:tcPr>
            <w:tcW w:w="1701" w:type="dxa"/>
          </w:tcPr>
          <w:p w:rsidR="00961B32" w:rsidRPr="006B3C9A" w:rsidRDefault="00961B32" w:rsidP="002E7BDC">
            <w:r>
              <w:t>март</w:t>
            </w:r>
          </w:p>
        </w:tc>
        <w:tc>
          <w:tcPr>
            <w:tcW w:w="2410" w:type="dxa"/>
          </w:tcPr>
          <w:p w:rsidR="00961B32" w:rsidRPr="006B3C9A" w:rsidRDefault="00961B32" w:rsidP="00B125FB">
            <w:pPr>
              <w:spacing w:before="30" w:after="30"/>
              <w:jc w:val="center"/>
            </w:pPr>
            <w:r>
              <w:t xml:space="preserve">2 – 7 лет </w:t>
            </w:r>
          </w:p>
        </w:tc>
        <w:tc>
          <w:tcPr>
            <w:tcW w:w="2268" w:type="dxa"/>
          </w:tcPr>
          <w:p w:rsidR="00961B32" w:rsidRPr="006B3C9A" w:rsidRDefault="00961B32" w:rsidP="00B125FB">
            <w:pPr>
              <w:spacing w:before="30" w:after="30"/>
              <w:jc w:val="center"/>
            </w:pPr>
            <w:r>
              <w:t>Все группы</w:t>
            </w:r>
          </w:p>
        </w:tc>
      </w:tr>
      <w:tr w:rsidR="00961B32" w:rsidRPr="006B3C9A" w:rsidTr="00983A34">
        <w:tc>
          <w:tcPr>
            <w:tcW w:w="675" w:type="dxa"/>
          </w:tcPr>
          <w:p w:rsidR="00961B32" w:rsidRPr="006B3C9A" w:rsidRDefault="00961B32" w:rsidP="002E7BDC">
            <w:r>
              <w:t>9</w:t>
            </w:r>
          </w:p>
        </w:tc>
        <w:tc>
          <w:tcPr>
            <w:tcW w:w="3544" w:type="dxa"/>
          </w:tcPr>
          <w:p w:rsidR="00961B32" w:rsidRPr="006B3C9A" w:rsidRDefault="00961B32" w:rsidP="002E7BDC">
            <w:r w:rsidRPr="006B3C9A">
              <w:t>Праздник  «Для любимых мам»</w:t>
            </w:r>
          </w:p>
        </w:tc>
        <w:tc>
          <w:tcPr>
            <w:tcW w:w="1701" w:type="dxa"/>
          </w:tcPr>
          <w:p w:rsidR="00961B32" w:rsidRPr="006B3C9A" w:rsidRDefault="00961B32" w:rsidP="002E7BDC">
            <w:r w:rsidRPr="006B3C9A">
              <w:t>март</w:t>
            </w:r>
          </w:p>
        </w:tc>
        <w:tc>
          <w:tcPr>
            <w:tcW w:w="2410" w:type="dxa"/>
          </w:tcPr>
          <w:p w:rsidR="00961B32" w:rsidRPr="006B3C9A" w:rsidRDefault="00961B32" w:rsidP="00B125FB">
            <w:pPr>
              <w:spacing w:before="30" w:after="30"/>
              <w:jc w:val="center"/>
            </w:pPr>
            <w:r>
              <w:t xml:space="preserve">2 – 7 лет </w:t>
            </w:r>
          </w:p>
        </w:tc>
        <w:tc>
          <w:tcPr>
            <w:tcW w:w="2268" w:type="dxa"/>
          </w:tcPr>
          <w:p w:rsidR="00961B32" w:rsidRPr="006B3C9A" w:rsidRDefault="00961B32" w:rsidP="00B125FB">
            <w:pPr>
              <w:spacing w:before="30" w:after="30"/>
              <w:jc w:val="center"/>
            </w:pPr>
            <w:r>
              <w:t>Все группы</w:t>
            </w:r>
          </w:p>
        </w:tc>
      </w:tr>
      <w:tr w:rsidR="00961B32" w:rsidRPr="006B3C9A" w:rsidTr="00983A34">
        <w:tc>
          <w:tcPr>
            <w:tcW w:w="675" w:type="dxa"/>
          </w:tcPr>
          <w:p w:rsidR="00961B32" w:rsidRPr="006B3C9A" w:rsidRDefault="00961B32" w:rsidP="002E7BDC">
            <w:r>
              <w:t>10</w:t>
            </w:r>
          </w:p>
        </w:tc>
        <w:tc>
          <w:tcPr>
            <w:tcW w:w="3544" w:type="dxa"/>
          </w:tcPr>
          <w:p w:rsidR="00961B32" w:rsidRPr="006B3C9A" w:rsidRDefault="00961B32" w:rsidP="003E2369">
            <w:pPr>
              <w:rPr>
                <w:color w:val="FF0000"/>
              </w:rPr>
            </w:pPr>
            <w:r w:rsidRPr="00E113A7">
              <w:t xml:space="preserve">Праздник </w:t>
            </w:r>
            <w:r>
              <w:t>Здорового питания</w:t>
            </w:r>
          </w:p>
        </w:tc>
        <w:tc>
          <w:tcPr>
            <w:tcW w:w="1701" w:type="dxa"/>
          </w:tcPr>
          <w:p w:rsidR="00961B32" w:rsidRPr="006B3C9A" w:rsidRDefault="00961B32" w:rsidP="002E7BDC">
            <w:r w:rsidRPr="006B3C9A">
              <w:t>апрель</w:t>
            </w:r>
          </w:p>
        </w:tc>
        <w:tc>
          <w:tcPr>
            <w:tcW w:w="2410" w:type="dxa"/>
          </w:tcPr>
          <w:p w:rsidR="00961B32" w:rsidRPr="006B3C9A" w:rsidRDefault="00961B32" w:rsidP="00B125FB">
            <w:pPr>
              <w:spacing w:before="30" w:after="30"/>
              <w:jc w:val="center"/>
            </w:pPr>
            <w:r>
              <w:t>4 – 7 лет</w:t>
            </w:r>
          </w:p>
        </w:tc>
        <w:tc>
          <w:tcPr>
            <w:tcW w:w="2268" w:type="dxa"/>
          </w:tcPr>
          <w:p w:rsidR="00961B32" w:rsidRPr="006B3C9A" w:rsidRDefault="00961B32" w:rsidP="00B125FB">
            <w:pPr>
              <w:spacing w:before="30" w:after="30"/>
              <w:jc w:val="center"/>
            </w:pPr>
            <w:r>
              <w:t>№2, №7, №8, №5, №4</w:t>
            </w:r>
            <w:r w:rsidR="00341E54">
              <w:t>, №3, №6</w:t>
            </w:r>
          </w:p>
        </w:tc>
      </w:tr>
      <w:tr w:rsidR="00961B32" w:rsidRPr="006B3C9A" w:rsidTr="00983A34">
        <w:tc>
          <w:tcPr>
            <w:tcW w:w="675" w:type="dxa"/>
          </w:tcPr>
          <w:p w:rsidR="00961B32" w:rsidRDefault="00961B32" w:rsidP="002E7BDC"/>
        </w:tc>
        <w:tc>
          <w:tcPr>
            <w:tcW w:w="3544" w:type="dxa"/>
          </w:tcPr>
          <w:p w:rsidR="00961B32" w:rsidRPr="00E113A7" w:rsidRDefault="00961B32" w:rsidP="003E2369">
            <w:r>
              <w:t>Развлечение «Моя безопасность»</w:t>
            </w:r>
          </w:p>
        </w:tc>
        <w:tc>
          <w:tcPr>
            <w:tcW w:w="1701" w:type="dxa"/>
          </w:tcPr>
          <w:p w:rsidR="00961B32" w:rsidRPr="006B3C9A" w:rsidRDefault="00961B32" w:rsidP="002E7BDC">
            <w:r>
              <w:t>апрель</w:t>
            </w:r>
          </w:p>
        </w:tc>
        <w:tc>
          <w:tcPr>
            <w:tcW w:w="2410" w:type="dxa"/>
          </w:tcPr>
          <w:p w:rsidR="00961B32" w:rsidRDefault="00961B32" w:rsidP="00B125FB">
            <w:pPr>
              <w:spacing w:before="30" w:after="30"/>
              <w:jc w:val="center"/>
            </w:pPr>
            <w:r>
              <w:t>4 – 7 лет</w:t>
            </w:r>
          </w:p>
        </w:tc>
        <w:tc>
          <w:tcPr>
            <w:tcW w:w="2268" w:type="dxa"/>
          </w:tcPr>
          <w:p w:rsidR="00961B32" w:rsidRDefault="00341E54" w:rsidP="00B125FB">
            <w:pPr>
              <w:spacing w:before="30" w:after="30"/>
              <w:jc w:val="center"/>
            </w:pPr>
            <w:r>
              <w:t>Все группы дошкольного возраста</w:t>
            </w:r>
          </w:p>
        </w:tc>
      </w:tr>
      <w:tr w:rsidR="00961B32" w:rsidRPr="006B3C9A" w:rsidTr="00983A34">
        <w:tc>
          <w:tcPr>
            <w:tcW w:w="675" w:type="dxa"/>
          </w:tcPr>
          <w:p w:rsidR="00961B32" w:rsidRPr="006B3C9A" w:rsidRDefault="00961B32" w:rsidP="002E7BDC">
            <w:r>
              <w:t>11</w:t>
            </w:r>
          </w:p>
        </w:tc>
        <w:tc>
          <w:tcPr>
            <w:tcW w:w="3544" w:type="dxa"/>
          </w:tcPr>
          <w:p w:rsidR="00961B32" w:rsidRPr="006B3C9A" w:rsidRDefault="00961B32" w:rsidP="002E7BDC">
            <w:r w:rsidRPr="006B3C9A">
              <w:t>Праздник «День Победы»</w:t>
            </w:r>
          </w:p>
        </w:tc>
        <w:tc>
          <w:tcPr>
            <w:tcW w:w="1701" w:type="dxa"/>
          </w:tcPr>
          <w:p w:rsidR="00961B32" w:rsidRPr="006B3C9A" w:rsidRDefault="00961B32" w:rsidP="002E7BDC">
            <w:r w:rsidRPr="006B3C9A">
              <w:t>май</w:t>
            </w:r>
          </w:p>
        </w:tc>
        <w:tc>
          <w:tcPr>
            <w:tcW w:w="2410" w:type="dxa"/>
          </w:tcPr>
          <w:p w:rsidR="00961B32" w:rsidRPr="006B3C9A" w:rsidRDefault="00961B32" w:rsidP="00B125FB">
            <w:pPr>
              <w:spacing w:before="30" w:after="30"/>
              <w:jc w:val="center"/>
            </w:pPr>
            <w:r>
              <w:t>5 – 7 лет</w:t>
            </w:r>
          </w:p>
        </w:tc>
        <w:tc>
          <w:tcPr>
            <w:tcW w:w="2268" w:type="dxa"/>
          </w:tcPr>
          <w:p w:rsidR="00961B32" w:rsidRPr="006B3C9A" w:rsidRDefault="00961B32" w:rsidP="00B125FB">
            <w:pPr>
              <w:spacing w:before="30" w:after="30"/>
              <w:jc w:val="center"/>
            </w:pPr>
            <w:r>
              <w:t xml:space="preserve"> №2, №7, №8</w:t>
            </w:r>
            <w:r w:rsidR="003F11B6">
              <w:t>, №1</w:t>
            </w:r>
          </w:p>
        </w:tc>
      </w:tr>
      <w:tr w:rsidR="00961B32" w:rsidRPr="006B3C9A" w:rsidTr="00983A34">
        <w:tc>
          <w:tcPr>
            <w:tcW w:w="675" w:type="dxa"/>
          </w:tcPr>
          <w:p w:rsidR="00961B32" w:rsidRPr="006B3C9A" w:rsidRDefault="00961B32" w:rsidP="002E7BDC">
            <w:r>
              <w:t>12</w:t>
            </w:r>
          </w:p>
        </w:tc>
        <w:tc>
          <w:tcPr>
            <w:tcW w:w="3544" w:type="dxa"/>
          </w:tcPr>
          <w:p w:rsidR="00961B32" w:rsidRPr="006B3C9A" w:rsidRDefault="00961B32" w:rsidP="002E7BDC">
            <w:r w:rsidRPr="006B3C9A">
              <w:t>Выпуск детей ясельного возраста в детский сад</w:t>
            </w:r>
          </w:p>
        </w:tc>
        <w:tc>
          <w:tcPr>
            <w:tcW w:w="1701" w:type="dxa"/>
          </w:tcPr>
          <w:p w:rsidR="00961B32" w:rsidRPr="006B3C9A" w:rsidRDefault="00961B32" w:rsidP="002E7BDC">
            <w:r w:rsidRPr="006B3C9A">
              <w:t>май</w:t>
            </w:r>
          </w:p>
        </w:tc>
        <w:tc>
          <w:tcPr>
            <w:tcW w:w="2410" w:type="dxa"/>
          </w:tcPr>
          <w:p w:rsidR="00961B32" w:rsidRPr="006B3C9A" w:rsidRDefault="00961B32" w:rsidP="002E7BDC">
            <w:pPr>
              <w:spacing w:before="30" w:after="30"/>
              <w:jc w:val="center"/>
            </w:pPr>
            <w:r>
              <w:t>3 года</w:t>
            </w:r>
          </w:p>
        </w:tc>
        <w:tc>
          <w:tcPr>
            <w:tcW w:w="2268" w:type="dxa"/>
          </w:tcPr>
          <w:p w:rsidR="00961B32" w:rsidRPr="006B3C9A" w:rsidRDefault="00961B32" w:rsidP="003F11B6">
            <w:pPr>
              <w:spacing w:before="30" w:after="30"/>
              <w:jc w:val="center"/>
            </w:pPr>
            <w:r>
              <w:t>№ 1 яс, №</w:t>
            </w:r>
            <w:r w:rsidR="003F11B6">
              <w:t>4</w:t>
            </w:r>
          </w:p>
        </w:tc>
      </w:tr>
      <w:tr w:rsidR="00961B32" w:rsidRPr="006B3C9A" w:rsidTr="00983A34">
        <w:tc>
          <w:tcPr>
            <w:tcW w:w="675" w:type="dxa"/>
          </w:tcPr>
          <w:p w:rsidR="00961B32" w:rsidRPr="006B3C9A" w:rsidRDefault="00961B32" w:rsidP="002E7BDC">
            <w:r>
              <w:t>13</w:t>
            </w:r>
          </w:p>
        </w:tc>
        <w:tc>
          <w:tcPr>
            <w:tcW w:w="3544" w:type="dxa"/>
          </w:tcPr>
          <w:p w:rsidR="00961B32" w:rsidRPr="006B3C9A" w:rsidRDefault="00961B32" w:rsidP="002E7BDC">
            <w:r w:rsidRPr="006B3C9A">
              <w:t>Выпуск детей в школу</w:t>
            </w:r>
          </w:p>
        </w:tc>
        <w:tc>
          <w:tcPr>
            <w:tcW w:w="1701" w:type="dxa"/>
          </w:tcPr>
          <w:p w:rsidR="00961B32" w:rsidRPr="006B3C9A" w:rsidRDefault="00961B32" w:rsidP="002E7BDC">
            <w:r w:rsidRPr="006B3C9A">
              <w:t>май</w:t>
            </w:r>
          </w:p>
        </w:tc>
        <w:tc>
          <w:tcPr>
            <w:tcW w:w="2410" w:type="dxa"/>
          </w:tcPr>
          <w:p w:rsidR="00961B32" w:rsidRPr="006B3C9A" w:rsidRDefault="00961B32" w:rsidP="002E7BDC">
            <w:pPr>
              <w:spacing w:before="30" w:after="30"/>
              <w:jc w:val="center"/>
            </w:pPr>
            <w:r>
              <w:t>6-7 лет</w:t>
            </w:r>
          </w:p>
        </w:tc>
        <w:tc>
          <w:tcPr>
            <w:tcW w:w="2268" w:type="dxa"/>
          </w:tcPr>
          <w:p w:rsidR="00961B32" w:rsidRPr="006B3C9A" w:rsidRDefault="003F11B6" w:rsidP="002E7BDC">
            <w:pPr>
              <w:spacing w:before="30" w:after="30"/>
              <w:jc w:val="center"/>
            </w:pPr>
            <w:r>
              <w:t>№1, №8</w:t>
            </w:r>
            <w:r w:rsidR="00961B32">
              <w:t xml:space="preserve"> </w:t>
            </w:r>
          </w:p>
        </w:tc>
      </w:tr>
    </w:tbl>
    <w:p w:rsidR="000D61E9" w:rsidRDefault="000D61E9" w:rsidP="000138AF">
      <w:pPr>
        <w:jc w:val="both"/>
        <w:rPr>
          <w:b/>
          <w:sz w:val="28"/>
          <w:szCs w:val="28"/>
        </w:rPr>
      </w:pPr>
    </w:p>
    <w:sectPr w:rsidR="000D61E9" w:rsidSect="00317335">
      <w:pgSz w:w="11906" w:h="16838"/>
      <w:pgMar w:top="680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A0DC1"/>
    <w:multiLevelType w:val="multilevel"/>
    <w:tmpl w:val="9B929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2E246A"/>
    <w:multiLevelType w:val="hybridMultilevel"/>
    <w:tmpl w:val="66BC9050"/>
    <w:lvl w:ilvl="0" w:tplc="A3268516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2AA009B2"/>
    <w:multiLevelType w:val="hybridMultilevel"/>
    <w:tmpl w:val="E28E1248"/>
    <w:lvl w:ilvl="0" w:tplc="2E4C71A2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5CED4D35"/>
    <w:multiLevelType w:val="multilevel"/>
    <w:tmpl w:val="71CC1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C57DDD"/>
    <w:multiLevelType w:val="hybridMultilevel"/>
    <w:tmpl w:val="CF86C2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333"/>
    <w:rsid w:val="000138AF"/>
    <w:rsid w:val="00015CD4"/>
    <w:rsid w:val="000A55A9"/>
    <w:rsid w:val="000D61E9"/>
    <w:rsid w:val="000E43EC"/>
    <w:rsid w:val="001A623E"/>
    <w:rsid w:val="001B18D9"/>
    <w:rsid w:val="001D2AEA"/>
    <w:rsid w:val="00215C04"/>
    <w:rsid w:val="002255A1"/>
    <w:rsid w:val="002E2FA7"/>
    <w:rsid w:val="002E7BDC"/>
    <w:rsid w:val="002F5333"/>
    <w:rsid w:val="00317335"/>
    <w:rsid w:val="003344E4"/>
    <w:rsid w:val="00341E54"/>
    <w:rsid w:val="0035304B"/>
    <w:rsid w:val="00357F9F"/>
    <w:rsid w:val="00394E0B"/>
    <w:rsid w:val="00396146"/>
    <w:rsid w:val="003B53AC"/>
    <w:rsid w:val="003E2369"/>
    <w:rsid w:val="003F11B6"/>
    <w:rsid w:val="00400D0D"/>
    <w:rsid w:val="00661327"/>
    <w:rsid w:val="00664CD6"/>
    <w:rsid w:val="00683659"/>
    <w:rsid w:val="006B3C9A"/>
    <w:rsid w:val="00720A7F"/>
    <w:rsid w:val="00736DCD"/>
    <w:rsid w:val="0079242F"/>
    <w:rsid w:val="00793021"/>
    <w:rsid w:val="007B156A"/>
    <w:rsid w:val="007D5113"/>
    <w:rsid w:val="007D6DD6"/>
    <w:rsid w:val="00830634"/>
    <w:rsid w:val="00843BDE"/>
    <w:rsid w:val="008A5C98"/>
    <w:rsid w:val="008B25C7"/>
    <w:rsid w:val="008C67B6"/>
    <w:rsid w:val="008D59D4"/>
    <w:rsid w:val="008E4B31"/>
    <w:rsid w:val="008F5E28"/>
    <w:rsid w:val="0092638B"/>
    <w:rsid w:val="00961B32"/>
    <w:rsid w:val="00983A34"/>
    <w:rsid w:val="00993794"/>
    <w:rsid w:val="009E0B1E"/>
    <w:rsid w:val="009F1197"/>
    <w:rsid w:val="009F2CB8"/>
    <w:rsid w:val="00A47C1E"/>
    <w:rsid w:val="00A5137A"/>
    <w:rsid w:val="00A52994"/>
    <w:rsid w:val="00B92DC2"/>
    <w:rsid w:val="00B947DA"/>
    <w:rsid w:val="00BC2300"/>
    <w:rsid w:val="00BD0382"/>
    <w:rsid w:val="00C37DFF"/>
    <w:rsid w:val="00C7286A"/>
    <w:rsid w:val="00C93E70"/>
    <w:rsid w:val="00CB42B1"/>
    <w:rsid w:val="00CF10DE"/>
    <w:rsid w:val="00D456E9"/>
    <w:rsid w:val="00D51F88"/>
    <w:rsid w:val="00DB1E6F"/>
    <w:rsid w:val="00DF68C0"/>
    <w:rsid w:val="00E113A7"/>
    <w:rsid w:val="00E64E07"/>
    <w:rsid w:val="00E9460D"/>
    <w:rsid w:val="00E9473F"/>
    <w:rsid w:val="00EA2954"/>
    <w:rsid w:val="00FA1B02"/>
    <w:rsid w:val="00FE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A47C1E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A47C1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92D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2DC2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DF68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A47C1E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A47C1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92D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2DC2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DF68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7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2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4FEAE-F6D4-4040-B2EC-0AC780169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38</cp:revision>
  <cp:lastPrinted>2019-10-03T01:42:00Z</cp:lastPrinted>
  <dcterms:created xsi:type="dcterms:W3CDTF">2017-02-16T03:42:00Z</dcterms:created>
  <dcterms:modified xsi:type="dcterms:W3CDTF">2023-01-12T01:50:00Z</dcterms:modified>
</cp:coreProperties>
</file>