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30CEB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B30CEB">
        <w:rPr>
          <w:color w:val="000000"/>
          <w:sz w:val="28"/>
          <w:szCs w:val="28"/>
        </w:rPr>
        <w:t>от 08.11.2022  № 525-п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Pr="00791225" w:rsidRDefault="00956152" w:rsidP="004775F6">
      <w:pPr>
        <w:spacing w:before="0" w:after="0"/>
        <w:jc w:val="center"/>
        <w:rPr>
          <w:sz w:val="22"/>
          <w:szCs w:val="28"/>
        </w:rPr>
      </w:pPr>
    </w:p>
    <w:p w:rsidR="000530DD" w:rsidRPr="000530DD" w:rsidRDefault="000530DD" w:rsidP="000530DD">
      <w:pPr>
        <w:snapToGrid/>
        <w:spacing w:before="0" w:after="0"/>
        <w:jc w:val="center"/>
        <w:rPr>
          <w:color w:val="000000"/>
          <w:sz w:val="28"/>
          <w:szCs w:val="28"/>
        </w:rPr>
      </w:pPr>
      <w:r w:rsidRPr="000530DD">
        <w:rPr>
          <w:color w:val="000000"/>
          <w:sz w:val="28"/>
          <w:szCs w:val="28"/>
        </w:rPr>
        <w:t>О Порядке и условиях</w:t>
      </w:r>
    </w:p>
    <w:p w:rsidR="000530DD" w:rsidRPr="00347B32" w:rsidRDefault="000530DD" w:rsidP="000530DD">
      <w:pPr>
        <w:snapToGrid/>
        <w:spacing w:before="0" w:after="0"/>
        <w:jc w:val="center"/>
        <w:rPr>
          <w:color w:val="000000"/>
          <w:sz w:val="28"/>
          <w:szCs w:val="28"/>
        </w:rPr>
      </w:pPr>
      <w:r w:rsidRPr="000530DD">
        <w:rPr>
          <w:color w:val="000000"/>
          <w:sz w:val="28"/>
          <w:szCs w:val="28"/>
        </w:rPr>
        <w:t>предоставления компенсации родительской платы за присмотр и уход за детьми граждан</w:t>
      </w:r>
      <w:r w:rsidR="00C603D2" w:rsidRPr="00C603D2">
        <w:rPr>
          <w:color w:val="000000"/>
          <w:sz w:val="28"/>
        </w:rPr>
        <w:t xml:space="preserve"> </w:t>
      </w:r>
      <w:r w:rsidR="00C603D2" w:rsidRPr="00347B32">
        <w:rPr>
          <w:color w:val="000000"/>
          <w:sz w:val="28"/>
        </w:rPr>
        <w:t>Российской Федерации</w:t>
      </w:r>
      <w:r w:rsidRPr="000530DD">
        <w:rPr>
          <w:color w:val="000000"/>
          <w:sz w:val="28"/>
          <w:szCs w:val="28"/>
        </w:rPr>
        <w:t xml:space="preserve">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 Указом Президента Российской </w:t>
      </w:r>
      <w:r w:rsidRPr="00347B32">
        <w:rPr>
          <w:color w:val="000000"/>
          <w:sz w:val="28"/>
          <w:szCs w:val="28"/>
        </w:rPr>
        <w:t>Федерации от 21.09.2022 № 647 «Об объявлении частичной мобилизации в</w:t>
      </w:r>
      <w:r w:rsidR="008A12AB" w:rsidRPr="00347B32">
        <w:rPr>
          <w:color w:val="000000"/>
          <w:sz w:val="28"/>
          <w:szCs w:val="28"/>
        </w:rPr>
        <w:t> </w:t>
      </w:r>
      <w:r w:rsidRPr="00347B32">
        <w:rPr>
          <w:color w:val="000000"/>
          <w:sz w:val="28"/>
          <w:szCs w:val="28"/>
        </w:rPr>
        <w:t>Российской Федерации», осваивающими образовательные программы дошкольного образования в организациях, осуществляющих образовательную деятельность на территории Новосибирской области</w:t>
      </w:r>
    </w:p>
    <w:p w:rsidR="000530DD" w:rsidRPr="00347B32" w:rsidRDefault="000530DD" w:rsidP="000530DD">
      <w:pPr>
        <w:snapToGrid/>
        <w:spacing w:before="0" w:after="0"/>
        <w:jc w:val="center"/>
        <w:rPr>
          <w:color w:val="000000"/>
          <w:sz w:val="22"/>
          <w:szCs w:val="28"/>
        </w:rPr>
      </w:pPr>
    </w:p>
    <w:p w:rsidR="000530DD" w:rsidRPr="00347B32" w:rsidRDefault="000530DD" w:rsidP="000530DD">
      <w:pPr>
        <w:snapToGrid/>
        <w:spacing w:before="0" w:after="0"/>
        <w:jc w:val="center"/>
        <w:rPr>
          <w:color w:val="000000"/>
          <w:sz w:val="22"/>
          <w:szCs w:val="28"/>
        </w:rPr>
      </w:pPr>
    </w:p>
    <w:p w:rsidR="000530DD" w:rsidRPr="00347B32" w:rsidRDefault="000530DD" w:rsidP="008A12AB">
      <w:pPr>
        <w:tabs>
          <w:tab w:val="left" w:pos="709"/>
          <w:tab w:val="left" w:pos="993"/>
        </w:tabs>
        <w:autoSpaceDE w:val="0"/>
        <w:autoSpaceDN w:val="0"/>
        <w:adjustRightInd w:val="0"/>
        <w:snapToGrid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347B32">
        <w:rPr>
          <w:rFonts w:eastAsia="Calibri"/>
          <w:sz w:val="28"/>
          <w:szCs w:val="28"/>
        </w:rPr>
        <w:t xml:space="preserve">В соответствии с Законом Новосибирской области от 28.10.2022 № 261-ОЗ «О 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Федерации» Правительство Новосибирской </w:t>
      </w:r>
      <w:proofErr w:type="gramStart"/>
      <w:r w:rsidRPr="00347B32">
        <w:rPr>
          <w:rFonts w:eastAsia="Calibri"/>
          <w:sz w:val="28"/>
          <w:szCs w:val="28"/>
        </w:rPr>
        <w:t xml:space="preserve">области </w:t>
      </w:r>
      <w:r w:rsidR="008A12AB" w:rsidRPr="00347B32">
        <w:rPr>
          <w:rFonts w:eastAsia="Calibri"/>
          <w:sz w:val="28"/>
          <w:szCs w:val="28"/>
        </w:rPr>
        <w:t xml:space="preserve"> </w:t>
      </w:r>
      <w:r w:rsidRPr="00347B32">
        <w:rPr>
          <w:b/>
          <w:color w:val="000000"/>
          <w:sz w:val="28"/>
        </w:rPr>
        <w:t>п</w:t>
      </w:r>
      <w:proofErr w:type="gramEnd"/>
      <w:r w:rsidRPr="00347B32">
        <w:rPr>
          <w:b/>
          <w:color w:val="000000"/>
          <w:sz w:val="28"/>
        </w:rPr>
        <w:t> о с т а н о в л я е т</w:t>
      </w:r>
      <w:r w:rsidRPr="00347B32">
        <w:rPr>
          <w:color w:val="000000"/>
          <w:sz w:val="28"/>
        </w:rPr>
        <w:t>:</w:t>
      </w:r>
    </w:p>
    <w:p w:rsidR="000530DD" w:rsidRPr="000530DD" w:rsidRDefault="000530DD" w:rsidP="000530DD">
      <w:pPr>
        <w:tabs>
          <w:tab w:val="left" w:pos="993"/>
        </w:tabs>
        <w:autoSpaceDE w:val="0"/>
        <w:autoSpaceDN w:val="0"/>
        <w:adjustRightInd w:val="0"/>
        <w:snapToGrid/>
        <w:spacing w:before="0" w:after="0"/>
        <w:ind w:firstLine="709"/>
        <w:jc w:val="both"/>
        <w:rPr>
          <w:color w:val="000000"/>
          <w:sz w:val="28"/>
        </w:rPr>
      </w:pPr>
      <w:r w:rsidRPr="00347B32">
        <w:rPr>
          <w:color w:val="000000"/>
          <w:sz w:val="28"/>
        </w:rPr>
        <w:t>1. Установить Порядок и условия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</w:t>
      </w:r>
      <w:r w:rsidR="00791225" w:rsidRPr="00347B32">
        <w:rPr>
          <w:color w:val="000000"/>
          <w:sz w:val="28"/>
        </w:rPr>
        <w:t> </w:t>
      </w:r>
      <w:r w:rsidRPr="00347B32">
        <w:rPr>
          <w:color w:val="000000"/>
          <w:sz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21.09.2022 № 647</w:t>
      </w:r>
      <w:r w:rsidRPr="000530DD">
        <w:rPr>
          <w:color w:val="000000"/>
          <w:sz w:val="28"/>
        </w:rPr>
        <w:t xml:space="preserve"> «Об объявлении частичной мобилизации</w:t>
      </w:r>
      <w:r w:rsidRPr="000530DD">
        <w:rPr>
          <w:sz w:val="20"/>
        </w:rPr>
        <w:t xml:space="preserve"> </w:t>
      </w:r>
      <w:r w:rsidRPr="000530DD">
        <w:rPr>
          <w:sz w:val="28"/>
          <w:szCs w:val="28"/>
        </w:rPr>
        <w:t xml:space="preserve">в </w:t>
      </w:r>
      <w:r w:rsidRPr="000530DD">
        <w:rPr>
          <w:color w:val="000000"/>
          <w:sz w:val="28"/>
        </w:rPr>
        <w:t>Российской Федерации», осваивающими образовательные программы дошкольного образования в</w:t>
      </w:r>
      <w:r w:rsidR="00791225">
        <w:rPr>
          <w:color w:val="000000"/>
          <w:sz w:val="28"/>
        </w:rPr>
        <w:t> </w:t>
      </w:r>
      <w:r w:rsidRPr="000530DD">
        <w:rPr>
          <w:color w:val="000000"/>
          <w:sz w:val="28"/>
        </w:rPr>
        <w:t>организациях, осуществляющих образовательную деятельность на территории Новосибирской области, согласно приложению к настоящему постановлению.</w:t>
      </w:r>
    </w:p>
    <w:p w:rsidR="000530DD" w:rsidRPr="000530DD" w:rsidRDefault="000530DD" w:rsidP="000530DD">
      <w:pPr>
        <w:autoSpaceDE w:val="0"/>
        <w:autoSpaceDN w:val="0"/>
        <w:adjustRightInd w:val="0"/>
        <w:snapToGrid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0530DD">
        <w:rPr>
          <w:rFonts w:eastAsia="Calibri"/>
          <w:sz w:val="28"/>
          <w:szCs w:val="28"/>
        </w:rPr>
        <w:t>2. Настоящее постановление распространяет свое действие на</w:t>
      </w:r>
      <w:r w:rsidR="00791225">
        <w:rPr>
          <w:rFonts w:eastAsia="Calibri"/>
          <w:sz w:val="28"/>
          <w:szCs w:val="28"/>
        </w:rPr>
        <w:t> </w:t>
      </w:r>
      <w:r w:rsidRPr="000530DD">
        <w:rPr>
          <w:rFonts w:eastAsia="Calibri"/>
          <w:sz w:val="28"/>
          <w:szCs w:val="28"/>
        </w:rPr>
        <w:t>правоотношения, возникшие с 21.09.2022 года.</w:t>
      </w:r>
    </w:p>
    <w:p w:rsidR="000530DD" w:rsidRPr="000530DD" w:rsidRDefault="000530DD" w:rsidP="000530DD">
      <w:pPr>
        <w:autoSpaceDE w:val="0"/>
        <w:autoSpaceDN w:val="0"/>
        <w:adjustRightInd w:val="0"/>
        <w:snapToGrid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0530DD">
        <w:rPr>
          <w:rFonts w:eastAsia="Calibri"/>
          <w:sz w:val="28"/>
          <w:szCs w:val="28"/>
        </w:rPr>
        <w:t>3. Контроль за исполнением настоящего постановления возложить на</w:t>
      </w:r>
      <w:r w:rsidR="00791225">
        <w:rPr>
          <w:rFonts w:eastAsia="Calibri"/>
          <w:sz w:val="28"/>
          <w:szCs w:val="28"/>
        </w:rPr>
        <w:t> </w:t>
      </w:r>
      <w:r w:rsidRPr="000530DD">
        <w:rPr>
          <w:rFonts w:eastAsia="Calibri"/>
          <w:sz w:val="28"/>
          <w:szCs w:val="28"/>
        </w:rPr>
        <w:t>заместителя Губернатора Новосибирской области Нелюбова С.А.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791225" w:rsidRDefault="00791225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791225" w:rsidRDefault="00107FDF" w:rsidP="00791225">
      <w:pPr>
        <w:spacing w:before="0" w:after="0"/>
        <w:jc w:val="both"/>
        <w:rPr>
          <w:rFonts w:eastAsia="Calibri"/>
          <w:sz w:val="20"/>
          <w:lang w:eastAsia="en-US"/>
        </w:rPr>
      </w:pPr>
      <w:r w:rsidRPr="001E7978">
        <w:rPr>
          <w:sz w:val="28"/>
          <w:szCs w:val="28"/>
          <w:lang w:eastAsia="en-US"/>
        </w:rPr>
        <w:t>Губернатор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Новосибирской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области А.А.</w:t>
      </w:r>
      <w:r w:rsidR="00644EB3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Травников</w:t>
      </w:r>
      <w:r w:rsidR="00EC6C1A">
        <w:rPr>
          <w:sz w:val="28"/>
          <w:szCs w:val="28"/>
          <w:lang w:eastAsia="en-US"/>
        </w:rPr>
        <w:br/>
      </w:r>
    </w:p>
    <w:p w:rsidR="000530DD" w:rsidRPr="000530DD" w:rsidRDefault="000530DD" w:rsidP="00791225">
      <w:pPr>
        <w:spacing w:before="0" w:after="0"/>
        <w:jc w:val="both"/>
        <w:rPr>
          <w:rFonts w:eastAsia="Calibri"/>
          <w:sz w:val="20"/>
          <w:lang w:eastAsia="en-US"/>
        </w:rPr>
      </w:pPr>
      <w:r w:rsidRPr="000530DD">
        <w:rPr>
          <w:rFonts w:eastAsia="Calibri"/>
          <w:sz w:val="20"/>
          <w:lang w:eastAsia="en-US"/>
        </w:rPr>
        <w:t>Е.В. Бахарева</w:t>
      </w:r>
    </w:p>
    <w:p w:rsidR="0087574F" w:rsidRPr="00791225" w:rsidRDefault="000530DD" w:rsidP="00791225">
      <w:pPr>
        <w:snapToGrid/>
        <w:spacing w:before="0" w:after="0"/>
        <w:contextualSpacing/>
        <w:jc w:val="both"/>
        <w:rPr>
          <w:sz w:val="20"/>
        </w:rPr>
      </w:pPr>
      <w:r w:rsidRPr="000530DD">
        <w:rPr>
          <w:rFonts w:eastAsia="Calibri"/>
          <w:sz w:val="20"/>
          <w:lang w:eastAsia="en-US"/>
        </w:rPr>
        <w:t>238 75 10</w:t>
      </w:r>
    </w:p>
    <w:sectPr w:rsidR="0087574F" w:rsidRPr="00791225" w:rsidSect="00791225">
      <w:headerReference w:type="default" r:id="rId9"/>
      <w:footerReference w:type="first" r:id="rId10"/>
      <w:pgSz w:w="11909" w:h="16834" w:code="9"/>
      <w:pgMar w:top="1134" w:right="567" w:bottom="567" w:left="1418" w:header="720" w:footer="45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00" w:rsidRDefault="0062200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622000" w:rsidRDefault="0062200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0530DD">
      <w:rPr>
        <w:sz w:val="16"/>
        <w:szCs w:val="16"/>
      </w:rPr>
      <w:t>50398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2-11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530DD">
          <w:rPr>
            <w:sz w:val="16"/>
            <w:szCs w:val="16"/>
          </w:rPr>
          <w:t>03.11.2022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00" w:rsidRDefault="0062200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622000" w:rsidRDefault="0062200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791225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0DD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4CD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47B32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000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225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12AB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0CE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3D2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59552C"/>
    <w:rsid w:val="0066195D"/>
    <w:rsid w:val="00730E6B"/>
    <w:rsid w:val="00780EC2"/>
    <w:rsid w:val="008B7762"/>
    <w:rsid w:val="00A0556F"/>
    <w:rsid w:val="00BA0936"/>
    <w:rsid w:val="00BA7F58"/>
    <w:rsid w:val="00D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BCA490-14D8-4682-964F-857E170A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8</cp:revision>
  <cp:lastPrinted>2022-11-07T03:46:00Z</cp:lastPrinted>
  <dcterms:created xsi:type="dcterms:W3CDTF">2021-08-20T09:14:00Z</dcterms:created>
  <dcterms:modified xsi:type="dcterms:W3CDTF">2022-11-08T03:42:00Z</dcterms:modified>
</cp:coreProperties>
</file>