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CE" w:rsidRPr="00AE2197" w:rsidRDefault="000F3940" w:rsidP="008B29CE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AE2197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Консультация для родителей </w:t>
      </w:r>
    </w:p>
    <w:p w:rsidR="00696495" w:rsidRPr="00AE2197" w:rsidRDefault="000F3940" w:rsidP="008B29C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E2197">
        <w:rPr>
          <w:rFonts w:ascii="Times New Roman" w:hAnsi="Times New Roman" w:cs="Times New Roman"/>
          <w:color w:val="FF0000"/>
          <w:sz w:val="32"/>
          <w:szCs w:val="32"/>
        </w:rPr>
        <w:t>«Что нужно помнить при обучении грамоте дошкольников?»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Подготовка детей к 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обучению грамоте</w:t>
      </w:r>
      <w:r w:rsidRPr="008B29CE">
        <w:rPr>
          <w:rFonts w:ascii="Times New Roman" w:hAnsi="Times New Roman" w:cs="Times New Roman"/>
          <w:sz w:val="28"/>
          <w:szCs w:val="28"/>
        </w:rPr>
        <w:t> - это целенаправленный, систематический процесс по подготовке к овладению письмом и чтением. Но прежде чем начать читать, ребенок должен научиться слышать, из каких звуков состоят слова, то есть научиться проводить звуковой анализ и синтез слов, овладеть звуковой культурой речи. Оказывается, в возрасте от 3 до 5 лет детям очень интересно заниматься звуковой составляющей речи. Этим интересом можно воспользоваться и ввести ребенка в удивительный мир звуков и таким образом привести его к чтению. Большое число детей начинают учиться читать под руководством некомпетентных наставников - родственников, старших школьников, педагогов. Этого 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нужно опасаться</w:t>
      </w:r>
      <w:r w:rsidRPr="008B29CE">
        <w:rPr>
          <w:rFonts w:ascii="Times New Roman" w:hAnsi="Times New Roman" w:cs="Times New Roman"/>
          <w:sz w:val="28"/>
          <w:szCs w:val="28"/>
        </w:rPr>
        <w:t>, так как некоторые из них могут быть не знакомы с закономерностями развития письменной речи, допускают серьезные методические ошибки. Например: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Смешивают понятия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«звук»</w:t>
      </w:r>
      <w:r w:rsidRPr="008B29CE">
        <w:rPr>
          <w:rFonts w:ascii="Times New Roman" w:hAnsi="Times New Roman" w:cs="Times New Roman"/>
          <w:sz w:val="28"/>
          <w:szCs w:val="28"/>
        </w:rPr>
        <w:t> и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«буква»</w:t>
      </w:r>
      <w:r w:rsidRPr="008B29CE">
        <w:rPr>
          <w:rFonts w:ascii="Times New Roman" w:hAnsi="Times New Roman" w:cs="Times New Roman"/>
          <w:sz w:val="28"/>
          <w:szCs w:val="28"/>
        </w:rPr>
        <w:t>, что затрудняет процессы звукобуквенного анализа и синтеза;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Наблюдается произвольное и хаотичное знакомство с буквами без учета закономерностей развития их фонемных имен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(звучания)</w:t>
      </w:r>
      <w:r w:rsidRPr="008B29CE">
        <w:rPr>
          <w:rFonts w:ascii="Times New Roman" w:hAnsi="Times New Roman" w:cs="Times New Roman"/>
          <w:sz w:val="28"/>
          <w:szCs w:val="28"/>
        </w:rPr>
        <w:t> и особенно нарушений этого развития у части детей. Возрастные и функциональные фонетико-фонематические недостатки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(недостатки звукопроизношения и различения звуков)</w:t>
      </w:r>
      <w:r w:rsidRPr="008B29CE">
        <w:rPr>
          <w:rFonts w:ascii="Times New Roman" w:hAnsi="Times New Roman" w:cs="Times New Roman"/>
          <w:sz w:val="28"/>
          <w:szCs w:val="28"/>
        </w:rPr>
        <w:t> приводят к искажению, заменам, пропускам звуков при чтении и затрудняют восприятие текста;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Названия согласных букв дается 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дошкольникам</w:t>
      </w:r>
      <w:r w:rsidRPr="008B29CE">
        <w:rPr>
          <w:rFonts w:ascii="Times New Roman" w:hAnsi="Times New Roman" w:cs="Times New Roman"/>
          <w:sz w:val="28"/>
          <w:szCs w:val="28"/>
        </w:rPr>
        <w:t> в алфавитной транскрипции [БЭ, ЭМ, КА, ЭЛЬ</w:t>
      </w:r>
      <w:proofErr w:type="gramStart"/>
      <w:r w:rsidRPr="008B29CE">
        <w:rPr>
          <w:rFonts w:ascii="Times New Roman" w:hAnsi="Times New Roman" w:cs="Times New Roman"/>
          <w:sz w:val="28"/>
          <w:szCs w:val="28"/>
        </w:rPr>
        <w:t xml:space="preserve">]., </w:t>
      </w:r>
      <w:proofErr w:type="gramEnd"/>
      <w:r w:rsidRPr="008B29CE">
        <w:rPr>
          <w:rFonts w:ascii="Times New Roman" w:hAnsi="Times New Roman" w:cs="Times New Roman"/>
          <w:sz w:val="28"/>
          <w:szCs w:val="28"/>
        </w:rPr>
        <w:t>что может допускаться только после четкого различения ребенком понятий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«звук»</w:t>
      </w:r>
      <w:r w:rsidRPr="008B29CE">
        <w:rPr>
          <w:rFonts w:ascii="Times New Roman" w:hAnsi="Times New Roman" w:cs="Times New Roman"/>
          <w:sz w:val="28"/>
          <w:szCs w:val="28"/>
        </w:rPr>
        <w:t> и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«буква»</w:t>
      </w:r>
      <w:r w:rsidRPr="008B29CE">
        <w:rPr>
          <w:rFonts w:ascii="Times New Roman" w:hAnsi="Times New Roman" w:cs="Times New Roman"/>
          <w:sz w:val="28"/>
          <w:szCs w:val="28"/>
        </w:rPr>
        <w:t>. Такая работа проводится в логопедических группах и, конечно, в школе. Или названия согласных даются с призвуками [СЭ, КЭ]. И то и другое приводит к соответствующему воспроизведению фонетического ряда читаемого слова [ЭМАЭМА] или [МЭАМЭА] вместо слова МАМА, [СЭТЭУЛЭ] вместо слова СТУЛ;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Не используется орфоэпическая 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грамматика</w:t>
      </w:r>
      <w:r w:rsidRPr="008B29CE">
        <w:rPr>
          <w:rFonts w:ascii="Times New Roman" w:hAnsi="Times New Roman" w:cs="Times New Roman"/>
          <w:sz w:val="28"/>
          <w:szCs w:val="28"/>
        </w:rPr>
        <w:t>, введение которой в процесс звукобуквенного анализа позволяет читать по правилам орфоэпии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(ЗУБ - [ЗУП], КОМОК - [КАМОК], ЖИЛ - [ЖЫЛ].)</w:t>
      </w:r>
      <w:r w:rsidRPr="008B29CE">
        <w:rPr>
          <w:rFonts w:ascii="Times New Roman" w:hAnsi="Times New Roman" w:cs="Times New Roman"/>
          <w:sz w:val="28"/>
          <w:szCs w:val="28"/>
        </w:rPr>
        <w:t> и предупреждает ошибки по типу оглушения-озвончения, безударных позиций гласных, вариаций твердости-мягкости и т. д.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Давайте 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запомним</w:t>
      </w:r>
      <w:r w:rsidRPr="008B29CE">
        <w:rPr>
          <w:rFonts w:ascii="Times New Roman" w:hAnsi="Times New Roman" w:cs="Times New Roman"/>
          <w:sz w:val="28"/>
          <w:szCs w:val="28"/>
        </w:rPr>
        <w:t>: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Звуки мы слышим и произносим.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lastRenderedPageBreak/>
        <w:t xml:space="preserve">Гласные звуки – это звуки, при произнесении которых воздушная струя выходит свободно, ей не мешают ни губы, ни зубы, ни язык, поэтому гласные звуки умеют петь. </w:t>
      </w:r>
      <w:proofErr w:type="gramStart"/>
      <w:r w:rsidRPr="008B29CE">
        <w:rPr>
          <w:rFonts w:ascii="Times New Roman" w:hAnsi="Times New Roman" w:cs="Times New Roman"/>
          <w:sz w:val="28"/>
          <w:szCs w:val="28"/>
        </w:rPr>
        <w:t>Они поют (голосят, могут пропеть любую мелодию.</w:t>
      </w:r>
      <w:proofErr w:type="gramEnd"/>
      <w:r w:rsidRPr="008B29CE">
        <w:rPr>
          <w:rFonts w:ascii="Times New Roman" w:hAnsi="Times New Roman" w:cs="Times New Roman"/>
          <w:sz w:val="28"/>
          <w:szCs w:val="28"/>
        </w:rPr>
        <w:t xml:space="preserve"> Для гласных звуков мы придумали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«домики»</w:t>
      </w:r>
      <w:r w:rsidRPr="008B29CE">
        <w:rPr>
          <w:rFonts w:ascii="Times New Roman" w:hAnsi="Times New Roman" w:cs="Times New Roman"/>
          <w:sz w:val="28"/>
          <w:szCs w:val="28"/>
        </w:rPr>
        <w:t>, в которых они будут</w:t>
      </w:r>
      <w:r w:rsidRPr="001A4341">
        <w:rPr>
          <w:rFonts w:ascii="Times New Roman" w:hAnsi="Times New Roman" w:cs="Times New Roman"/>
        </w:rPr>
        <w:t xml:space="preserve"> </w:t>
      </w:r>
      <w:r w:rsidRPr="008B29CE">
        <w:rPr>
          <w:rFonts w:ascii="Times New Roman" w:hAnsi="Times New Roman" w:cs="Times New Roman"/>
          <w:sz w:val="28"/>
          <w:szCs w:val="28"/>
        </w:rPr>
        <w:t>жить. Мы решили, что гласные звуки у нас будут красными и жить только в красных домиках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(красные кружочки или квадраты)</w:t>
      </w:r>
      <w:r w:rsidRPr="008B29CE">
        <w:rPr>
          <w:rFonts w:ascii="Times New Roman" w:hAnsi="Times New Roman" w:cs="Times New Roman"/>
          <w:sz w:val="28"/>
          <w:szCs w:val="28"/>
        </w:rPr>
        <w:t>.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Согласные звуки - это звуки, при произнесении которых воздушная струя встречает преграду. Свободно выходить ей мешают или губы, или зубы, или язык. Некоторые из них могут тянуть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(ССС, МММ)</w:t>
      </w:r>
      <w:r w:rsidRPr="008B29CE">
        <w:rPr>
          <w:rFonts w:ascii="Times New Roman" w:hAnsi="Times New Roman" w:cs="Times New Roman"/>
          <w:sz w:val="28"/>
          <w:szCs w:val="28"/>
        </w:rPr>
        <w:t> но петь никто из них не может, а петь им хочется. Поэтому они СОГЛАСНЫ дружить с гласными, вместе с которыми они тоже могут пропеть любую мелодию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B29CE">
        <w:rPr>
          <w:rFonts w:ascii="Times New Roman" w:hAnsi="Times New Roman" w:cs="Times New Roman"/>
          <w:i/>
          <w:iCs/>
          <w:sz w:val="28"/>
          <w:szCs w:val="28"/>
        </w:rPr>
        <w:t>ма-ма-ма</w:t>
      </w:r>
      <w:proofErr w:type="spellEnd"/>
      <w:r w:rsidRPr="008B29CE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8B29CE">
        <w:rPr>
          <w:rFonts w:ascii="Times New Roman" w:hAnsi="Times New Roman" w:cs="Times New Roman"/>
          <w:sz w:val="28"/>
          <w:szCs w:val="28"/>
        </w:rPr>
        <w:t xml:space="preserve">. Поэтому эти звуки и назвали СОГЛАСНЫМИ звуками. </w:t>
      </w:r>
      <w:proofErr w:type="gramStart"/>
      <w:r w:rsidRPr="008B29CE">
        <w:rPr>
          <w:rFonts w:ascii="Times New Roman" w:hAnsi="Times New Roman" w:cs="Times New Roman"/>
          <w:sz w:val="28"/>
          <w:szCs w:val="28"/>
        </w:rPr>
        <w:t>Для согласных звуков мы тоже придумали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«домики»</w:t>
      </w:r>
      <w:r w:rsidRPr="008B29CE">
        <w:rPr>
          <w:rFonts w:ascii="Times New Roman" w:hAnsi="Times New Roman" w:cs="Times New Roman"/>
          <w:sz w:val="28"/>
          <w:szCs w:val="28"/>
        </w:rPr>
        <w:t>, только решили, что они будут для согласных твердых синего цвета (синие кружочки или квадратики, для согласных мягких - зеленого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(зеленые кружочки или квадратики)</w:t>
      </w:r>
      <w:r w:rsidRPr="008B29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Согласные твердые звуки [</w:t>
      </w:r>
      <w:proofErr w:type="gramStart"/>
      <w:r w:rsidRPr="008B29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9CE">
        <w:rPr>
          <w:rFonts w:ascii="Times New Roman" w:hAnsi="Times New Roman" w:cs="Times New Roman"/>
          <w:sz w:val="28"/>
          <w:szCs w:val="28"/>
        </w:rPr>
        <w:t>, Б, Т, Д, М, К, Г,. ] - в словах звучат сердито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(твердо)</w:t>
      </w:r>
      <w:r w:rsidRPr="008B29CE">
        <w:rPr>
          <w:rFonts w:ascii="Times New Roman" w:hAnsi="Times New Roman" w:cs="Times New Roman"/>
          <w:sz w:val="28"/>
          <w:szCs w:val="28"/>
        </w:rPr>
        <w:t>.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Согласные мягкие звуки [ПЬ-П', БЬ-Б', ТЬ-Т', ДЬ-Д', МЬ-М'.</w:t>
      </w:r>
      <w:proofErr w:type="gramStart"/>
      <w:r w:rsidRPr="008B29C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8B29CE">
        <w:rPr>
          <w:rFonts w:ascii="Times New Roman" w:hAnsi="Times New Roman" w:cs="Times New Roman"/>
          <w:sz w:val="28"/>
          <w:szCs w:val="28"/>
        </w:rPr>
        <w:t xml:space="preserve"> - в словах звучат ласково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(мягко)</w:t>
      </w:r>
      <w:r w:rsidRPr="008B29CE">
        <w:rPr>
          <w:rFonts w:ascii="Times New Roman" w:hAnsi="Times New Roman" w:cs="Times New Roman"/>
          <w:sz w:val="28"/>
          <w:szCs w:val="28"/>
        </w:rPr>
        <w:t>.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Звуки [</w:t>
      </w:r>
      <w:proofErr w:type="gramStart"/>
      <w:r w:rsidRPr="008B29C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B29CE">
        <w:rPr>
          <w:rFonts w:ascii="Times New Roman" w:hAnsi="Times New Roman" w:cs="Times New Roman"/>
          <w:sz w:val="28"/>
          <w:szCs w:val="28"/>
        </w:rPr>
        <w:t>, Ж, Ц] - всегда твердые, у них нет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«мягкой»</w:t>
      </w:r>
      <w:r w:rsidRPr="008B29CE">
        <w:rPr>
          <w:rFonts w:ascii="Times New Roman" w:hAnsi="Times New Roman" w:cs="Times New Roman"/>
          <w:sz w:val="28"/>
          <w:szCs w:val="28"/>
        </w:rPr>
        <w:t> пары (нет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«ласковых»</w:t>
      </w:r>
      <w:r w:rsidRPr="008B29CE">
        <w:rPr>
          <w:rFonts w:ascii="Times New Roman" w:hAnsi="Times New Roman" w:cs="Times New Roman"/>
          <w:sz w:val="28"/>
          <w:szCs w:val="28"/>
        </w:rPr>
        <w:t> братиков).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 xml:space="preserve">Звуки [Ч, </w:t>
      </w:r>
      <w:proofErr w:type="gramStart"/>
      <w:r w:rsidRPr="008B29CE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8B29CE">
        <w:rPr>
          <w:rFonts w:ascii="Times New Roman" w:hAnsi="Times New Roman" w:cs="Times New Roman"/>
          <w:sz w:val="28"/>
          <w:szCs w:val="28"/>
        </w:rPr>
        <w:t>, Й] - всегда мягкие, у них нет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«твердой»</w:t>
      </w:r>
      <w:r w:rsidRPr="008B29CE">
        <w:rPr>
          <w:rFonts w:ascii="Times New Roman" w:hAnsi="Times New Roman" w:cs="Times New Roman"/>
          <w:sz w:val="28"/>
          <w:szCs w:val="28"/>
        </w:rPr>
        <w:t> пары (нет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«сердитых братиков»</w:t>
      </w:r>
      <w:r w:rsidRPr="008B29CE">
        <w:rPr>
          <w:rFonts w:ascii="Times New Roman" w:hAnsi="Times New Roman" w:cs="Times New Roman"/>
          <w:sz w:val="28"/>
          <w:szCs w:val="28"/>
        </w:rPr>
        <w:t>).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Что 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нужно помнить при обучении дошкольника грамоте</w:t>
      </w:r>
    </w:p>
    <w:p w:rsidR="000F3940" w:rsidRPr="008B29CE" w:rsidRDefault="000F3940" w:rsidP="00996C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Называть буквы так же, как звуки ([б], а не [бэ], [</w:t>
      </w:r>
      <w:proofErr w:type="gramStart"/>
      <w:r w:rsidRPr="008B2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8B2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], а не [эр])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 xml:space="preserve"> до тех пор, пока ребенок не будет знать все буквы и читать слова и предложения с ними. </w:t>
      </w:r>
      <w:proofErr w:type="gramStart"/>
      <w:r w:rsidRPr="008B29CE">
        <w:rPr>
          <w:rFonts w:ascii="Times New Roman" w:hAnsi="Times New Roman" w:cs="Times New Roman"/>
          <w:b/>
          <w:bCs/>
          <w:sz w:val="28"/>
          <w:szCs w:val="28"/>
        </w:rPr>
        <w:t>Только тогда нужно познакомить дошкольника</w:t>
      </w:r>
      <w:r w:rsidR="001A4341" w:rsidRPr="008B2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A4341" w:rsidRPr="008B2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9CE">
        <w:rPr>
          <w:rFonts w:ascii="Times New Roman" w:hAnsi="Times New Roman" w:cs="Times New Roman"/>
          <w:sz w:val="28"/>
          <w:szCs w:val="28"/>
        </w:rPr>
        <w:t>правильными названиями букв русского алфавита: [а], [бэ], [вэ], [гэ], [дэ], [е], [ё], [</w:t>
      </w:r>
      <w:proofErr w:type="spellStart"/>
      <w:r w:rsidRPr="008B29CE"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Pr="008B29CE">
        <w:rPr>
          <w:rFonts w:ascii="Times New Roman" w:hAnsi="Times New Roman" w:cs="Times New Roman"/>
          <w:sz w:val="28"/>
          <w:szCs w:val="28"/>
        </w:rPr>
        <w:t>], [зэ], [и], [и краткое], [ка], [эль], [эм], [эн], [о], [пэ], [эр], [эс], [тэ], [у], [эф], [ха], [</w:t>
      </w:r>
      <w:proofErr w:type="spellStart"/>
      <w:r w:rsidRPr="008B29CE"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8B29CE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8B29CE">
        <w:rPr>
          <w:rFonts w:ascii="Times New Roman" w:hAnsi="Times New Roman" w:cs="Times New Roman"/>
          <w:sz w:val="28"/>
          <w:szCs w:val="28"/>
        </w:rPr>
        <w:t>чэ</w:t>
      </w:r>
      <w:proofErr w:type="spellEnd"/>
      <w:r w:rsidRPr="008B29CE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8B29CE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B29CE">
        <w:rPr>
          <w:rFonts w:ascii="Times New Roman" w:hAnsi="Times New Roman" w:cs="Times New Roman"/>
          <w:sz w:val="28"/>
          <w:szCs w:val="28"/>
        </w:rPr>
        <w:t>], [ща], [твердый знак], [ы], [мягкий знак], [э], [ю], [я].</w:t>
      </w:r>
      <w:proofErr w:type="gramEnd"/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29CE">
        <w:rPr>
          <w:rFonts w:ascii="Times New Roman" w:hAnsi="Times New Roman" w:cs="Times New Roman"/>
          <w:sz w:val="28"/>
          <w:szCs w:val="28"/>
        </w:rPr>
        <w:t>Предлагать 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дошкольнику</w:t>
      </w:r>
      <w:r w:rsidRPr="008B29CE">
        <w:rPr>
          <w:rFonts w:ascii="Times New Roman" w:hAnsi="Times New Roman" w:cs="Times New Roman"/>
          <w:sz w:val="28"/>
          <w:szCs w:val="28"/>
        </w:rPr>
        <w:t> для звукового анализа и синтеза только те слова, написание которых абсолютно не расходится с произношением (мак, кит, уха, луна, лиса, пила, крот, мост, блин, бинт, мышка, мишка, крупа, глина, малина).</w:t>
      </w:r>
      <w:proofErr w:type="gramEnd"/>
      <w:r w:rsidRPr="008B29CE">
        <w:rPr>
          <w:rFonts w:ascii="Times New Roman" w:hAnsi="Times New Roman" w:cs="Times New Roman"/>
          <w:sz w:val="28"/>
          <w:szCs w:val="28"/>
        </w:rPr>
        <w:t xml:space="preserve"> Не следует брать для этого вида анализа и синтеза слова, содержащие более шести звуков. При такой подготовке к 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обучению грамоте</w:t>
      </w:r>
      <w:r w:rsidRPr="008B29CE">
        <w:rPr>
          <w:rFonts w:ascii="Times New Roman" w:hAnsi="Times New Roman" w:cs="Times New Roman"/>
          <w:sz w:val="28"/>
          <w:szCs w:val="28"/>
        </w:rPr>
        <w:t xml:space="preserve"> даже у детей с развитым фонематическим слухом невольно возникает нарушение процесса чтения, их читательский интерес резко </w:t>
      </w:r>
      <w:r w:rsidRPr="008B29CE">
        <w:rPr>
          <w:rFonts w:ascii="Times New Roman" w:hAnsi="Times New Roman" w:cs="Times New Roman"/>
          <w:sz w:val="28"/>
          <w:szCs w:val="28"/>
        </w:rPr>
        <w:lastRenderedPageBreak/>
        <w:t>падает. Переучивание таких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«читателей»</w:t>
      </w:r>
      <w:r w:rsidRPr="008B29CE">
        <w:rPr>
          <w:rFonts w:ascii="Times New Roman" w:hAnsi="Times New Roman" w:cs="Times New Roman"/>
          <w:sz w:val="28"/>
          <w:szCs w:val="28"/>
        </w:rPr>
        <w:t> в школе создает дискомфорт на уроках 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грамоты</w:t>
      </w:r>
      <w:r w:rsidRPr="008B29CE">
        <w:rPr>
          <w:rFonts w:ascii="Times New Roman" w:hAnsi="Times New Roman" w:cs="Times New Roman"/>
          <w:sz w:val="28"/>
          <w:szCs w:val="28"/>
        </w:rPr>
        <w:t> и снижает их эффективность.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3. В ребусы, кроссворды, изографы следует включать только те слова, написание которых не расходится с произношением.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4. Не предлагать 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дошкольнику</w:t>
      </w:r>
      <w:r w:rsidRPr="008B29CE">
        <w:rPr>
          <w:rFonts w:ascii="Times New Roman" w:hAnsi="Times New Roman" w:cs="Times New Roman"/>
          <w:sz w:val="28"/>
          <w:szCs w:val="28"/>
        </w:rPr>
        <w:t> для звукового анализа и синтеза слова с йотированными звуками </w:t>
      </w:r>
      <w:r w:rsidRPr="008B29CE">
        <w:rPr>
          <w:rFonts w:ascii="Times New Roman" w:hAnsi="Times New Roman" w:cs="Times New Roman"/>
          <w:i/>
          <w:iCs/>
          <w:sz w:val="28"/>
          <w:szCs w:val="28"/>
        </w:rPr>
        <w:t>(ель, ёж, юла, яма, пена, Тёма, брюква, клякса)</w:t>
      </w:r>
      <w:r w:rsidRPr="008B29CE">
        <w:rPr>
          <w:rFonts w:ascii="Times New Roman" w:hAnsi="Times New Roman" w:cs="Times New Roman"/>
          <w:sz w:val="28"/>
          <w:szCs w:val="28"/>
        </w:rPr>
        <w:t xml:space="preserve">. Не давать объяснений, какие звуки обозначают буквы Е, Ё, </w:t>
      </w:r>
      <w:proofErr w:type="gramStart"/>
      <w:r w:rsidRPr="008B29C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B29CE">
        <w:rPr>
          <w:rFonts w:ascii="Times New Roman" w:hAnsi="Times New Roman" w:cs="Times New Roman"/>
          <w:sz w:val="28"/>
          <w:szCs w:val="28"/>
        </w:rPr>
        <w:t>, Я в разных позициях, сказав, что это они узнают в школе.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5. </w:t>
      </w:r>
      <w:r w:rsidRPr="008B29CE">
        <w:rPr>
          <w:rFonts w:ascii="Times New Roman" w:hAnsi="Times New Roman" w:cs="Times New Roman"/>
          <w:b/>
          <w:bCs/>
          <w:sz w:val="28"/>
          <w:szCs w:val="28"/>
        </w:rPr>
        <w:t>Помнить</w:t>
      </w:r>
      <w:r w:rsidRPr="008B29CE">
        <w:rPr>
          <w:rFonts w:ascii="Times New Roman" w:hAnsi="Times New Roman" w:cs="Times New Roman"/>
          <w:sz w:val="28"/>
          <w:szCs w:val="28"/>
        </w:rPr>
        <w:t>,</w:t>
      </w:r>
      <w:r w:rsidR="001A4341" w:rsidRPr="008B29CE">
        <w:rPr>
          <w:rFonts w:ascii="Times New Roman" w:hAnsi="Times New Roman" w:cs="Times New Roman"/>
          <w:sz w:val="28"/>
          <w:szCs w:val="28"/>
        </w:rPr>
        <w:t xml:space="preserve"> </w:t>
      </w:r>
      <w:r w:rsidRPr="008B29CE">
        <w:rPr>
          <w:rFonts w:ascii="Times New Roman" w:hAnsi="Times New Roman" w:cs="Times New Roman"/>
          <w:sz w:val="28"/>
          <w:szCs w:val="28"/>
        </w:rPr>
        <w:t>что звонкие согласные оглушаются в конце слова: снег – [</w:t>
      </w:r>
      <w:proofErr w:type="spellStart"/>
      <w:proofErr w:type="gramStart"/>
      <w:r w:rsidRPr="008B29C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B29CE">
        <w:rPr>
          <w:rFonts w:ascii="Times New Roman" w:hAnsi="Times New Roman" w:cs="Times New Roman"/>
          <w:sz w:val="28"/>
          <w:szCs w:val="28"/>
        </w:rPr>
        <w:t>н’эк</w:t>
      </w:r>
      <w:proofErr w:type="spellEnd"/>
      <w:r w:rsidRPr="008B29CE">
        <w:rPr>
          <w:rFonts w:ascii="Times New Roman" w:hAnsi="Times New Roman" w:cs="Times New Roman"/>
          <w:sz w:val="28"/>
          <w:szCs w:val="28"/>
        </w:rPr>
        <w:t>], мороз – [</w:t>
      </w:r>
      <w:proofErr w:type="spellStart"/>
      <w:r w:rsidRPr="008B29CE">
        <w:rPr>
          <w:rFonts w:ascii="Times New Roman" w:hAnsi="Times New Roman" w:cs="Times New Roman"/>
          <w:sz w:val="28"/>
          <w:szCs w:val="28"/>
        </w:rPr>
        <w:t>марос</w:t>
      </w:r>
      <w:proofErr w:type="spellEnd"/>
      <w:r w:rsidRPr="008B29CE">
        <w:rPr>
          <w:rFonts w:ascii="Times New Roman" w:hAnsi="Times New Roman" w:cs="Times New Roman"/>
          <w:sz w:val="28"/>
          <w:szCs w:val="28"/>
        </w:rPr>
        <w:t>] и т. п. Поэтому не стоит предлагать детям определять место звука [г] в слове снег и место звука [з] в слове мороз. Следует правильно вбирать слова для определения места указанного звука в слове и не забывать, что звонкие согласные встречаются только в начале или середине слова.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r w:rsidRPr="008B29CE">
        <w:rPr>
          <w:rFonts w:ascii="Times New Roman" w:hAnsi="Times New Roman" w:cs="Times New Roman"/>
          <w:sz w:val="28"/>
          <w:szCs w:val="28"/>
        </w:rPr>
        <w:t>6. С самых первых прочитанных ребенком слов следует работать над осознанностью чтения. Ребенок прочитал слово дом. Предложите показать дом на картинке, объяснить, как он понимает это слово и т. д</w:t>
      </w:r>
    </w:p>
    <w:p w:rsidR="000F3940" w:rsidRPr="008B29CE" w:rsidRDefault="000F3940" w:rsidP="00996C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940" w:rsidRPr="008B29CE" w:rsidSect="004C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3F7E"/>
    <w:multiLevelType w:val="multilevel"/>
    <w:tmpl w:val="1F26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940"/>
    <w:rsid w:val="000F3940"/>
    <w:rsid w:val="001A4341"/>
    <w:rsid w:val="002B2D77"/>
    <w:rsid w:val="004C136B"/>
    <w:rsid w:val="00696495"/>
    <w:rsid w:val="008B29CE"/>
    <w:rsid w:val="00996C12"/>
    <w:rsid w:val="00A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TanyaPC</dc:creator>
  <cp:lastModifiedBy>Пользователь</cp:lastModifiedBy>
  <cp:revision>6</cp:revision>
  <dcterms:created xsi:type="dcterms:W3CDTF">2023-04-04T02:09:00Z</dcterms:created>
  <dcterms:modified xsi:type="dcterms:W3CDTF">2023-11-15T03:47:00Z</dcterms:modified>
</cp:coreProperties>
</file>